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56515" w14:textId="77777777" w:rsidR="00C62E97" w:rsidRPr="003D5639" w:rsidRDefault="00C62E97" w:rsidP="003D5639">
      <w:pPr>
        <w:pStyle w:val="Heading2"/>
      </w:pPr>
      <w:r w:rsidRPr="003D5639">
        <w:t xml:space="preserve">SCIENTIFIC WRITING </w:t>
      </w:r>
    </w:p>
    <w:p w14:paraId="5C2E97B1" w14:textId="77777777" w:rsidR="00C62E97" w:rsidRPr="003D5639" w:rsidRDefault="00C62E97" w:rsidP="003D5639">
      <w:pPr>
        <w:pStyle w:val="Heading2"/>
      </w:pPr>
      <w:r w:rsidRPr="003D5639">
        <w:t>DEPARTMENT OF E</w:t>
      </w:r>
      <w:r w:rsidR="00687617" w:rsidRPr="003D5639">
        <w:t>NVIRONMENTAL SCIENCE AND ECOLOGY</w:t>
      </w:r>
    </w:p>
    <w:p w14:paraId="672A6659" w14:textId="77777777" w:rsidR="00C62E9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center"/>
        <w:rPr>
          <w:snapToGrid w:val="0"/>
          <w:color w:val="000000"/>
          <w:sz w:val="24"/>
        </w:rPr>
      </w:pPr>
    </w:p>
    <w:p w14:paraId="1DCF584F" w14:textId="77777777" w:rsidR="00C62E97" w:rsidRDefault="00C62E97" w:rsidP="5AE75B5C">
      <w:pPr>
        <w:spacing w:line="480" w:lineRule="auto"/>
        <w:rPr>
          <w:snapToGrid w:val="0"/>
          <w:sz w:val="24"/>
          <w:szCs w:val="24"/>
        </w:rPr>
      </w:pPr>
      <w:r w:rsidRPr="5AE75B5C">
        <w:rPr>
          <w:snapToGrid w:val="0"/>
          <w:sz w:val="24"/>
          <w:szCs w:val="24"/>
        </w:rPr>
        <w:t>The purpose of a scientific paper is to describe</w:t>
      </w:r>
      <w:r w:rsidRPr="5AE75B5C">
        <w:rPr>
          <w:b/>
          <w:bCs/>
          <w:snapToGrid w:val="0"/>
          <w:sz w:val="24"/>
          <w:szCs w:val="24"/>
        </w:rPr>
        <w:t xml:space="preserve"> </w:t>
      </w:r>
      <w:r w:rsidRPr="5AE75B5C">
        <w:rPr>
          <w:snapToGrid w:val="0"/>
          <w:sz w:val="24"/>
          <w:szCs w:val="24"/>
        </w:rPr>
        <w:t xml:space="preserve">and document an observational or experimental study.  A scientific paper is typically divided into seven sections: Title Page, Abstract, Introduction, Methods, Results, Discussion, and Literature Cited.  The </w:t>
      </w:r>
      <w:r w:rsidRPr="5AE75B5C">
        <w:rPr>
          <w:b/>
          <w:bCs/>
          <w:snapToGrid w:val="0"/>
          <w:sz w:val="24"/>
          <w:szCs w:val="24"/>
        </w:rPr>
        <w:t>Abstract</w:t>
      </w:r>
      <w:r w:rsidRPr="5AE75B5C">
        <w:rPr>
          <w:snapToGrid w:val="0"/>
          <w:sz w:val="24"/>
          <w:szCs w:val="24"/>
        </w:rPr>
        <w:t xml:space="preserve"> is a short summary of the paper. The</w:t>
      </w:r>
      <w:r w:rsidRPr="5AE75B5C">
        <w:rPr>
          <w:b/>
          <w:bCs/>
          <w:snapToGrid w:val="0"/>
          <w:sz w:val="24"/>
          <w:szCs w:val="24"/>
        </w:rPr>
        <w:t xml:space="preserve"> Introduction</w:t>
      </w:r>
      <w:r w:rsidRPr="5AE75B5C">
        <w:rPr>
          <w:snapToGrid w:val="0"/>
          <w:sz w:val="24"/>
          <w:szCs w:val="24"/>
        </w:rPr>
        <w:t xml:space="preserve"> explains the background and significance of the problem being investigated</w:t>
      </w:r>
      <w:r w:rsidR="009845A1" w:rsidRPr="5AE75B5C">
        <w:rPr>
          <w:snapToGrid w:val="0"/>
          <w:sz w:val="24"/>
          <w:szCs w:val="24"/>
        </w:rPr>
        <w:t xml:space="preserve"> and states any</w:t>
      </w:r>
      <w:r w:rsidR="000956C4" w:rsidRPr="5AE75B5C">
        <w:rPr>
          <w:snapToGrid w:val="0"/>
          <w:sz w:val="24"/>
          <w:szCs w:val="24"/>
        </w:rPr>
        <w:t xml:space="preserve"> hypotheses being tested</w:t>
      </w:r>
      <w:r w:rsidRPr="5AE75B5C">
        <w:rPr>
          <w:snapToGrid w:val="0"/>
          <w:sz w:val="24"/>
          <w:szCs w:val="24"/>
        </w:rPr>
        <w:t xml:space="preserve">.  The </w:t>
      </w:r>
      <w:r w:rsidRPr="5AE75B5C">
        <w:rPr>
          <w:b/>
          <w:bCs/>
          <w:snapToGrid w:val="0"/>
          <w:sz w:val="24"/>
          <w:szCs w:val="24"/>
        </w:rPr>
        <w:t xml:space="preserve">Methods </w:t>
      </w:r>
      <w:r w:rsidRPr="5AE75B5C">
        <w:rPr>
          <w:snapToGrid w:val="0"/>
          <w:sz w:val="24"/>
          <w:szCs w:val="24"/>
        </w:rPr>
        <w:t xml:space="preserve">describes study sites, equipment/materials and </w:t>
      </w:r>
      <w:r w:rsidR="000956C4" w:rsidRPr="5AE75B5C">
        <w:rPr>
          <w:snapToGrid w:val="0"/>
          <w:sz w:val="24"/>
          <w:szCs w:val="24"/>
        </w:rPr>
        <w:t xml:space="preserve">field, lab, and statistical </w:t>
      </w:r>
      <w:r w:rsidRPr="5AE75B5C">
        <w:rPr>
          <w:snapToGrid w:val="0"/>
          <w:sz w:val="24"/>
          <w:szCs w:val="24"/>
        </w:rPr>
        <w:t xml:space="preserve">procedures used in the study.  The </w:t>
      </w:r>
      <w:r w:rsidRPr="5AE75B5C">
        <w:rPr>
          <w:b/>
          <w:bCs/>
          <w:snapToGrid w:val="0"/>
          <w:sz w:val="24"/>
          <w:szCs w:val="24"/>
        </w:rPr>
        <w:t xml:space="preserve">Results </w:t>
      </w:r>
      <w:r w:rsidRPr="5AE75B5C">
        <w:rPr>
          <w:snapToGrid w:val="0"/>
          <w:sz w:val="24"/>
          <w:szCs w:val="24"/>
        </w:rPr>
        <w:t>clearly and succinctly presents data</w:t>
      </w:r>
      <w:r w:rsidR="000E2566" w:rsidRPr="5AE75B5C">
        <w:rPr>
          <w:snapToGrid w:val="0"/>
          <w:sz w:val="24"/>
          <w:szCs w:val="24"/>
        </w:rPr>
        <w:t xml:space="preserve">, observations, </w:t>
      </w:r>
      <w:r w:rsidRPr="5AE75B5C">
        <w:rPr>
          <w:snapToGrid w:val="0"/>
          <w:sz w:val="24"/>
          <w:szCs w:val="24"/>
        </w:rPr>
        <w:t xml:space="preserve">and the outcome of any </w:t>
      </w:r>
      <w:r w:rsidR="000956C4" w:rsidRPr="5AE75B5C">
        <w:rPr>
          <w:snapToGrid w:val="0"/>
          <w:sz w:val="24"/>
          <w:szCs w:val="24"/>
        </w:rPr>
        <w:t xml:space="preserve">statistical </w:t>
      </w:r>
      <w:r w:rsidRPr="5AE75B5C">
        <w:rPr>
          <w:snapToGrid w:val="0"/>
          <w:sz w:val="24"/>
          <w:szCs w:val="24"/>
        </w:rPr>
        <w:t xml:space="preserve">tests.  The </w:t>
      </w:r>
      <w:r w:rsidRPr="5AE75B5C">
        <w:rPr>
          <w:b/>
          <w:bCs/>
          <w:snapToGrid w:val="0"/>
          <w:sz w:val="24"/>
          <w:szCs w:val="24"/>
        </w:rPr>
        <w:t xml:space="preserve">Discussion </w:t>
      </w:r>
      <w:r w:rsidRPr="5AE75B5C">
        <w:rPr>
          <w:snapToGrid w:val="0"/>
          <w:sz w:val="24"/>
          <w:szCs w:val="24"/>
        </w:rPr>
        <w:t>elaborates on the significance of your findings</w:t>
      </w:r>
      <w:r w:rsidR="000956C4" w:rsidRPr="5AE75B5C">
        <w:rPr>
          <w:snapToGrid w:val="0"/>
          <w:sz w:val="24"/>
          <w:szCs w:val="24"/>
        </w:rPr>
        <w:t xml:space="preserve">, including supporting or not supporting hypotheses, </w:t>
      </w:r>
      <w:r w:rsidRPr="5AE75B5C">
        <w:rPr>
          <w:snapToGrid w:val="0"/>
          <w:sz w:val="24"/>
          <w:szCs w:val="24"/>
        </w:rPr>
        <w:t xml:space="preserve">and how </w:t>
      </w:r>
      <w:r w:rsidR="000956C4" w:rsidRPr="5AE75B5C">
        <w:rPr>
          <w:snapToGrid w:val="0"/>
          <w:sz w:val="24"/>
          <w:szCs w:val="24"/>
        </w:rPr>
        <w:t xml:space="preserve">your findings </w:t>
      </w:r>
      <w:r w:rsidRPr="5AE75B5C">
        <w:rPr>
          <w:snapToGrid w:val="0"/>
          <w:sz w:val="24"/>
          <w:szCs w:val="24"/>
        </w:rPr>
        <w:t xml:space="preserve">relate with previous studies.  Literature referenced in the Introduction, Methods, and Discussion is listed in the </w:t>
      </w:r>
      <w:r w:rsidRPr="5AE75B5C">
        <w:rPr>
          <w:b/>
          <w:bCs/>
          <w:snapToGrid w:val="0"/>
          <w:sz w:val="24"/>
          <w:szCs w:val="24"/>
        </w:rPr>
        <w:t>Literature Cited</w:t>
      </w:r>
      <w:r w:rsidRPr="5AE75B5C">
        <w:rPr>
          <w:snapToGrid w:val="0"/>
          <w:sz w:val="24"/>
          <w:szCs w:val="24"/>
        </w:rPr>
        <w:t xml:space="preserve">.  </w:t>
      </w:r>
      <w:r w:rsidRPr="5AE75B5C">
        <w:rPr>
          <w:b/>
          <w:bCs/>
          <w:snapToGrid w:val="0"/>
          <w:sz w:val="24"/>
          <w:szCs w:val="24"/>
        </w:rPr>
        <w:t xml:space="preserve">Tables </w:t>
      </w:r>
      <w:r w:rsidRPr="5AE75B5C">
        <w:rPr>
          <w:snapToGrid w:val="0"/>
          <w:sz w:val="24"/>
          <w:szCs w:val="24"/>
        </w:rPr>
        <w:t xml:space="preserve">and </w:t>
      </w:r>
      <w:r w:rsidRPr="5AE75B5C">
        <w:rPr>
          <w:b/>
          <w:bCs/>
          <w:snapToGrid w:val="0"/>
          <w:sz w:val="24"/>
          <w:szCs w:val="24"/>
        </w:rPr>
        <w:t>Figures</w:t>
      </w:r>
      <w:r w:rsidRPr="5AE75B5C">
        <w:rPr>
          <w:snapToGrid w:val="0"/>
          <w:sz w:val="24"/>
          <w:szCs w:val="24"/>
        </w:rPr>
        <w:t xml:space="preserve"> are used to illustrate important results</w:t>
      </w:r>
      <w:r w:rsidR="00344EB7" w:rsidRPr="5AE75B5C">
        <w:rPr>
          <w:snapToGrid w:val="0"/>
          <w:sz w:val="24"/>
          <w:szCs w:val="24"/>
        </w:rPr>
        <w:t xml:space="preserve"> and are placed after the literature cited</w:t>
      </w:r>
      <w:r w:rsidRPr="5AE75B5C">
        <w:rPr>
          <w:snapToGrid w:val="0"/>
          <w:sz w:val="24"/>
          <w:szCs w:val="24"/>
        </w:rPr>
        <w:t>.  T</w:t>
      </w:r>
      <w:r w:rsidR="00344EB7" w:rsidRPr="5AE75B5C">
        <w:rPr>
          <w:snapToGrid w:val="0"/>
          <w:sz w:val="24"/>
          <w:szCs w:val="24"/>
        </w:rPr>
        <w:t>ables and Figures</w:t>
      </w:r>
      <w:r w:rsidRPr="5AE75B5C">
        <w:rPr>
          <w:snapToGrid w:val="0"/>
          <w:sz w:val="24"/>
          <w:szCs w:val="24"/>
        </w:rPr>
        <w:t xml:space="preserve"> must be properly captioned and complement, not duplicate, the text.  Both the text and Tables/Figures should stand alone as independent and complete stories. More detailed descriptions of each section of the scientific paper are given below. Set off </w:t>
      </w:r>
      <w:r w:rsidR="00344EB7" w:rsidRPr="5AE75B5C">
        <w:rPr>
          <w:snapToGrid w:val="0"/>
          <w:sz w:val="24"/>
          <w:szCs w:val="24"/>
        </w:rPr>
        <w:t xml:space="preserve">the </w:t>
      </w:r>
      <w:r w:rsidRPr="5AE75B5C">
        <w:rPr>
          <w:snapToGrid w:val="0"/>
          <w:sz w:val="24"/>
          <w:szCs w:val="24"/>
        </w:rPr>
        <w:t>Abstract</w:t>
      </w:r>
      <w:r w:rsidR="00941F4B" w:rsidRPr="5AE75B5C">
        <w:rPr>
          <w:snapToGrid w:val="0"/>
          <w:sz w:val="24"/>
          <w:szCs w:val="24"/>
        </w:rPr>
        <w:t>, Introduction, Methods</w:t>
      </w:r>
      <w:r w:rsidRPr="5AE75B5C">
        <w:rPr>
          <w:snapToGrid w:val="0"/>
          <w:sz w:val="24"/>
          <w:szCs w:val="24"/>
        </w:rPr>
        <w:t>, Results, Discussion, Literature Cited</w:t>
      </w:r>
      <w:r w:rsidR="000956C4" w:rsidRPr="5AE75B5C">
        <w:rPr>
          <w:snapToGrid w:val="0"/>
          <w:sz w:val="24"/>
          <w:szCs w:val="24"/>
        </w:rPr>
        <w:t xml:space="preserve">, and Tables and Figures </w:t>
      </w:r>
      <w:r w:rsidR="00344EB7" w:rsidRPr="5AE75B5C">
        <w:rPr>
          <w:snapToGrid w:val="0"/>
          <w:sz w:val="24"/>
          <w:szCs w:val="24"/>
        </w:rPr>
        <w:t>sections</w:t>
      </w:r>
      <w:r w:rsidRPr="5AE75B5C">
        <w:rPr>
          <w:snapToGrid w:val="0"/>
          <w:sz w:val="24"/>
          <w:szCs w:val="24"/>
        </w:rPr>
        <w:t xml:space="preserve"> with the appropriate heading centered on the sheet. </w:t>
      </w:r>
      <w:r w:rsidR="00344EB7" w:rsidRPr="5AE75B5C">
        <w:rPr>
          <w:snapToGrid w:val="0"/>
          <w:sz w:val="24"/>
          <w:szCs w:val="24"/>
        </w:rPr>
        <w:t>Title</w:t>
      </w:r>
      <w:r w:rsidR="000956C4" w:rsidRPr="5AE75B5C">
        <w:rPr>
          <w:snapToGrid w:val="0"/>
          <w:sz w:val="24"/>
          <w:szCs w:val="24"/>
        </w:rPr>
        <w:t xml:space="preserve"> </w:t>
      </w:r>
      <w:r w:rsidR="00344EB7" w:rsidRPr="5AE75B5C">
        <w:rPr>
          <w:snapToGrid w:val="0"/>
          <w:sz w:val="24"/>
          <w:szCs w:val="24"/>
        </w:rPr>
        <w:t>pages do not need a section heading.</w:t>
      </w:r>
      <w:r w:rsidRPr="5AE75B5C">
        <w:rPr>
          <w:snapToGrid w:val="0"/>
          <w:sz w:val="24"/>
          <w:szCs w:val="24"/>
        </w:rPr>
        <w:t xml:space="preserve"> </w:t>
      </w:r>
    </w:p>
    <w:p w14:paraId="0A37501D" w14:textId="77777777" w:rsidR="00C62E97" w:rsidRDefault="00C62E97" w:rsidP="002366DC">
      <w:pPr>
        <w:spacing w:line="480" w:lineRule="auto"/>
        <w:rPr>
          <w:snapToGrid w:val="0"/>
          <w:sz w:val="24"/>
        </w:rPr>
      </w:pPr>
    </w:p>
    <w:p w14:paraId="6949D116" w14:textId="77777777" w:rsidR="00C62E97" w:rsidRDefault="00C62E97" w:rsidP="002366DC">
      <w:pPr>
        <w:spacing w:line="480" w:lineRule="auto"/>
        <w:rPr>
          <w:snapToGrid w:val="0"/>
          <w:sz w:val="24"/>
        </w:rPr>
      </w:pPr>
      <w:r>
        <w:rPr>
          <w:snapToGrid w:val="0"/>
          <w:sz w:val="24"/>
        </w:rPr>
        <w:t>The general format described below will serve as a guideline for students preparing scientific research reports for classes in E</w:t>
      </w:r>
      <w:r w:rsidR="00403049">
        <w:rPr>
          <w:snapToGrid w:val="0"/>
          <w:sz w:val="24"/>
        </w:rPr>
        <w:t>nvironmental Science and Ecology (</w:t>
      </w:r>
      <w:proofErr w:type="spellStart"/>
      <w:r w:rsidR="00403049">
        <w:rPr>
          <w:snapToGrid w:val="0"/>
          <w:sz w:val="24"/>
        </w:rPr>
        <w:t>ENVE</w:t>
      </w:r>
      <w:proofErr w:type="spellEnd"/>
      <w:r>
        <w:rPr>
          <w:snapToGrid w:val="0"/>
          <w:sz w:val="24"/>
        </w:rPr>
        <w:t xml:space="preserve">). Instructors may choose to modify their writing assignments based upon learning objectives. </w:t>
      </w:r>
      <w:r>
        <w:rPr>
          <w:i/>
          <w:iCs/>
          <w:snapToGrid w:val="0"/>
          <w:sz w:val="24"/>
        </w:rPr>
        <w:t xml:space="preserve">However, please note that the format described below should be used for all scientific research reports prepared </w:t>
      </w:r>
      <w:r>
        <w:rPr>
          <w:i/>
          <w:iCs/>
          <w:snapToGrid w:val="0"/>
          <w:sz w:val="24"/>
        </w:rPr>
        <w:lastRenderedPageBreak/>
        <w:t>by students in E</w:t>
      </w:r>
      <w:r w:rsidR="00693C01">
        <w:rPr>
          <w:i/>
          <w:iCs/>
          <w:snapToGrid w:val="0"/>
          <w:sz w:val="24"/>
        </w:rPr>
        <w:t>nvironmental Science and Ecology</w:t>
      </w:r>
      <w:r>
        <w:rPr>
          <w:i/>
          <w:iCs/>
          <w:snapToGrid w:val="0"/>
          <w:sz w:val="24"/>
        </w:rPr>
        <w:t xml:space="preserve"> classes, unless otherwise instructed.  </w:t>
      </w:r>
      <w:r>
        <w:rPr>
          <w:snapToGrid w:val="0"/>
          <w:sz w:val="24"/>
        </w:rPr>
        <w:t>An example of a good scientific report, and a checklist that can be used as you are writing your paper are found at the Department of E</w:t>
      </w:r>
      <w:r w:rsidR="007F1CA9">
        <w:rPr>
          <w:snapToGrid w:val="0"/>
          <w:sz w:val="24"/>
        </w:rPr>
        <w:t>nvironmental Science and Ecology</w:t>
      </w:r>
      <w:r>
        <w:rPr>
          <w:snapToGrid w:val="0"/>
          <w:sz w:val="24"/>
        </w:rPr>
        <w:t xml:space="preserve"> website: </w:t>
      </w:r>
      <w:r w:rsidR="00F3259C" w:rsidRPr="00F3259C">
        <w:rPr>
          <w:snapToGrid w:val="0"/>
          <w:sz w:val="24"/>
        </w:rPr>
        <w:t>http://www.brockport.edu/envsci/writing.html</w:t>
      </w:r>
      <w:r>
        <w:rPr>
          <w:snapToGrid w:val="0"/>
          <w:sz w:val="24"/>
        </w:rPr>
        <w:t xml:space="preserve">. </w:t>
      </w:r>
    </w:p>
    <w:p w14:paraId="5DAB6C7B" w14:textId="77777777" w:rsidR="00C62E9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snapToGrid w:val="0"/>
          <w:color w:val="000000"/>
          <w:sz w:val="24"/>
        </w:rPr>
      </w:pPr>
    </w:p>
    <w:p w14:paraId="59AD10AE" w14:textId="77777777" w:rsidR="00C62E97" w:rsidRDefault="00C62E97" w:rsidP="002366DC">
      <w:pPr>
        <w:pStyle w:val="Heading2"/>
        <w:spacing w:line="480" w:lineRule="auto"/>
      </w:pPr>
      <w:r>
        <w:t>Title</w:t>
      </w:r>
    </w:p>
    <w:p w14:paraId="02EB378F" w14:textId="77777777" w:rsidR="00C62E9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center"/>
        <w:rPr>
          <w:snapToGrid w:val="0"/>
          <w:color w:val="000000"/>
          <w:sz w:val="24"/>
        </w:rPr>
      </w:pPr>
    </w:p>
    <w:p w14:paraId="5827945C" w14:textId="77777777" w:rsidR="00C62E97" w:rsidRDefault="00C62E97" w:rsidP="42AE15B5">
      <w:pPr>
        <w:spacing w:line="480" w:lineRule="auto"/>
        <w:rPr>
          <w:snapToGrid w:val="0"/>
          <w:sz w:val="24"/>
          <w:szCs w:val="24"/>
        </w:rPr>
      </w:pPr>
      <w:r w:rsidRPr="42AE15B5">
        <w:rPr>
          <w:snapToGrid w:val="0"/>
          <w:sz w:val="24"/>
          <w:szCs w:val="24"/>
        </w:rPr>
        <w:t xml:space="preserve">Include title, author(s), course number, and date centered at the top of the first page. </w:t>
      </w:r>
      <w:r w:rsidR="000607CA" w:rsidRPr="42AE15B5">
        <w:rPr>
          <w:snapToGrid w:val="0"/>
          <w:sz w:val="24"/>
          <w:szCs w:val="24"/>
        </w:rPr>
        <w:t>Titles should be written</w:t>
      </w:r>
      <w:r w:rsidR="000956C4" w:rsidRPr="42AE15B5">
        <w:rPr>
          <w:snapToGrid w:val="0"/>
          <w:sz w:val="24"/>
          <w:szCs w:val="24"/>
        </w:rPr>
        <w:t xml:space="preserve"> sentence style. </w:t>
      </w:r>
      <w:r w:rsidRPr="42AE15B5">
        <w:rPr>
          <w:snapToGrid w:val="0"/>
          <w:sz w:val="24"/>
          <w:szCs w:val="24"/>
        </w:rPr>
        <w:t xml:space="preserve">Some instructors may ask that your name not be included on the title </w:t>
      </w:r>
      <w:bookmarkStart w:id="0" w:name="_Int_QsfxzDoB"/>
      <w:proofErr w:type="gramStart"/>
      <w:r w:rsidRPr="42AE15B5">
        <w:rPr>
          <w:snapToGrid w:val="0"/>
          <w:sz w:val="24"/>
          <w:szCs w:val="24"/>
        </w:rPr>
        <w:t>page, but</w:t>
      </w:r>
      <w:bookmarkEnd w:id="0"/>
      <w:proofErr w:type="gramEnd"/>
      <w:r w:rsidRPr="42AE15B5">
        <w:rPr>
          <w:snapToGrid w:val="0"/>
          <w:sz w:val="24"/>
          <w:szCs w:val="24"/>
        </w:rPr>
        <w:t xml:space="preserve"> instead be written on the back of the last page. </w:t>
      </w:r>
    </w:p>
    <w:p w14:paraId="6A05A809" w14:textId="77777777" w:rsidR="00C62E97" w:rsidRDefault="00C62E97" w:rsidP="002366DC">
      <w:pPr>
        <w:spacing w:line="480" w:lineRule="auto"/>
        <w:rPr>
          <w:snapToGrid w:val="0"/>
          <w:sz w:val="24"/>
        </w:rPr>
      </w:pPr>
    </w:p>
    <w:p w14:paraId="7CBFD60A" w14:textId="77777777" w:rsidR="00C62E97" w:rsidRDefault="00C62E97" w:rsidP="002366DC">
      <w:pPr>
        <w:pStyle w:val="Heading3"/>
        <w:spacing w:line="480" w:lineRule="auto"/>
      </w:pPr>
      <w:r>
        <w:t>Abstract</w:t>
      </w:r>
    </w:p>
    <w:p w14:paraId="5A39BBE3" w14:textId="77777777" w:rsidR="00DB6EA1" w:rsidRPr="00DB6EA1" w:rsidRDefault="00DB6EA1" w:rsidP="002366DC">
      <w:pPr>
        <w:spacing w:line="480" w:lineRule="auto"/>
      </w:pPr>
    </w:p>
    <w:p w14:paraId="01F40C71" w14:textId="77777777" w:rsidR="00C62E97" w:rsidRDefault="00C62E97" w:rsidP="002366DC">
      <w:pPr>
        <w:pStyle w:val="BodyText"/>
        <w:spacing w:line="480" w:lineRule="auto"/>
      </w:pPr>
      <w:r>
        <w:t xml:space="preserve">The Abstract is placed on the first page, immediately after the title. The Abstract briefly summarizes the purpose of the study, methods, major results, and conclusions. The Abstract is written after the rest of the </w:t>
      </w:r>
      <w:bookmarkStart w:id="1" w:name="_Int_2lS1xdDK"/>
      <w:proofErr w:type="gramStart"/>
      <w:r>
        <w:t>paper, and</w:t>
      </w:r>
      <w:bookmarkEnd w:id="1"/>
      <w:proofErr w:type="gramEnd"/>
      <w:r>
        <w:t xml:space="preserve"> should be in the past tense. A good Abstract should be specific enough to give the reader a sense of how and why the study was done, the major results, and what the “take home” message was. Abstracts generally should be no more than 250 words long. For some assignments, an Abstract may not be required.</w:t>
      </w:r>
    </w:p>
    <w:p w14:paraId="41C8F396" w14:textId="77777777" w:rsidR="00C62E9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snapToGrid w:val="0"/>
          <w:color w:val="000000"/>
          <w:sz w:val="24"/>
        </w:rPr>
      </w:pPr>
    </w:p>
    <w:p w14:paraId="3E7A9F1C" w14:textId="77777777" w:rsidR="00C62E97" w:rsidRDefault="00C62E97" w:rsidP="002366DC">
      <w:pPr>
        <w:pStyle w:val="Heading2"/>
        <w:spacing w:line="480" w:lineRule="auto"/>
      </w:pPr>
      <w:r>
        <w:t>Introduction</w:t>
      </w:r>
    </w:p>
    <w:p w14:paraId="72A3D3EC" w14:textId="77777777" w:rsidR="00C62E9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center"/>
        <w:rPr>
          <w:snapToGrid w:val="0"/>
          <w:color w:val="000000"/>
          <w:sz w:val="24"/>
        </w:rPr>
      </w:pPr>
    </w:p>
    <w:p w14:paraId="506361A3" w14:textId="2A46EF91" w:rsidR="00C62E97" w:rsidRDefault="00C62E97" w:rsidP="42AE15B5">
      <w:pPr>
        <w:spacing w:line="480" w:lineRule="auto"/>
        <w:rPr>
          <w:snapToGrid w:val="0"/>
          <w:sz w:val="24"/>
          <w:szCs w:val="24"/>
        </w:rPr>
      </w:pPr>
      <w:r w:rsidRPr="42AE15B5">
        <w:rPr>
          <w:snapToGrid w:val="0"/>
          <w:sz w:val="24"/>
          <w:szCs w:val="24"/>
        </w:rPr>
        <w:t xml:space="preserve">The Introduction provides the justification and purpose of the study, and states all questions and hypotheses examined. The Introduction should begin with a short review of background </w:t>
      </w:r>
      <w:r w:rsidRPr="42AE15B5">
        <w:rPr>
          <w:snapToGrid w:val="0"/>
          <w:sz w:val="24"/>
          <w:szCs w:val="24"/>
        </w:rPr>
        <w:lastRenderedPageBreak/>
        <w:t xml:space="preserve">information necessary to understand the significance of the problem being investigated. Relevant scientific literature often will be cited in this part of the Introduction. All literature should be cited using the format of the journal </w:t>
      </w:r>
      <w:r w:rsidRPr="42AE15B5">
        <w:rPr>
          <w:i/>
          <w:iCs/>
          <w:snapToGrid w:val="0"/>
          <w:sz w:val="24"/>
          <w:szCs w:val="24"/>
        </w:rPr>
        <w:t>Ecology</w:t>
      </w:r>
      <w:bookmarkStart w:id="2" w:name="_Int_jgLPpiPr"/>
      <w:r w:rsidRPr="42AE15B5">
        <w:rPr>
          <w:snapToGrid w:val="0"/>
          <w:sz w:val="24"/>
          <w:szCs w:val="24"/>
        </w:rPr>
        <w:t>; examples</w:t>
      </w:r>
      <w:bookmarkEnd w:id="2"/>
      <w:r w:rsidRPr="42AE15B5">
        <w:rPr>
          <w:snapToGrid w:val="0"/>
          <w:sz w:val="24"/>
          <w:szCs w:val="24"/>
        </w:rPr>
        <w:t xml:space="preserve"> are in the Literature Cited section below. The</w:t>
      </w:r>
      <w:r w:rsidR="000956C4" w:rsidRPr="42AE15B5">
        <w:rPr>
          <w:snapToGrid w:val="0"/>
          <w:sz w:val="24"/>
          <w:szCs w:val="24"/>
        </w:rPr>
        <w:t xml:space="preserve"> last paragraph of the</w:t>
      </w:r>
      <w:r w:rsidRPr="42AE15B5">
        <w:rPr>
          <w:snapToGrid w:val="0"/>
          <w:sz w:val="24"/>
          <w:szCs w:val="24"/>
        </w:rPr>
        <w:t xml:space="preserve"> Introduction should </w:t>
      </w:r>
      <w:r w:rsidR="000956C4" w:rsidRPr="42AE15B5">
        <w:rPr>
          <w:snapToGrid w:val="0"/>
          <w:sz w:val="24"/>
          <w:szCs w:val="24"/>
        </w:rPr>
        <w:t xml:space="preserve">describe </w:t>
      </w:r>
      <w:r w:rsidRPr="42AE15B5">
        <w:rPr>
          <w:snapToGrid w:val="0"/>
          <w:sz w:val="24"/>
          <w:szCs w:val="24"/>
        </w:rPr>
        <w:t xml:space="preserve">the major objectives and </w:t>
      </w:r>
      <w:r w:rsidR="000956C4" w:rsidRPr="42AE15B5">
        <w:rPr>
          <w:snapToGrid w:val="0"/>
          <w:sz w:val="24"/>
          <w:szCs w:val="24"/>
        </w:rPr>
        <w:t xml:space="preserve">state the </w:t>
      </w:r>
      <w:r w:rsidRPr="42AE15B5">
        <w:rPr>
          <w:snapToGrid w:val="0"/>
          <w:sz w:val="24"/>
          <w:szCs w:val="24"/>
        </w:rPr>
        <w:t>hypotheses of the study</w:t>
      </w:r>
      <w:r w:rsidR="001C08B0" w:rsidRPr="42AE15B5">
        <w:rPr>
          <w:snapToGrid w:val="0"/>
          <w:sz w:val="24"/>
          <w:szCs w:val="24"/>
        </w:rPr>
        <w:t>, if any</w:t>
      </w:r>
      <w:r w:rsidRPr="42AE15B5">
        <w:rPr>
          <w:snapToGrid w:val="0"/>
          <w:sz w:val="24"/>
          <w:szCs w:val="24"/>
        </w:rPr>
        <w:t xml:space="preserve">. Objectives are the goals of the study, and should be as clear and precise as possible, while hypotheses are </w:t>
      </w:r>
      <w:r w:rsidR="00F262E4" w:rsidRPr="42AE15B5">
        <w:rPr>
          <w:snapToGrid w:val="0"/>
          <w:sz w:val="24"/>
          <w:szCs w:val="24"/>
        </w:rPr>
        <w:t xml:space="preserve">testable </w:t>
      </w:r>
      <w:r w:rsidRPr="42AE15B5">
        <w:rPr>
          <w:snapToGrid w:val="0"/>
          <w:sz w:val="24"/>
          <w:szCs w:val="24"/>
        </w:rPr>
        <w:t xml:space="preserve">statements that can be falsified. </w:t>
      </w:r>
    </w:p>
    <w:p w14:paraId="0D0B940D" w14:textId="77777777" w:rsidR="00C62E97" w:rsidRDefault="00C62E97" w:rsidP="002366DC">
      <w:pPr>
        <w:spacing w:line="480" w:lineRule="auto"/>
        <w:rPr>
          <w:snapToGrid w:val="0"/>
          <w:sz w:val="24"/>
        </w:rPr>
      </w:pPr>
    </w:p>
    <w:p w14:paraId="24924C10" w14:textId="77777777" w:rsidR="00C62E97" w:rsidRDefault="00C62E97" w:rsidP="002366DC">
      <w:pPr>
        <w:pStyle w:val="Heading1"/>
        <w:spacing w:line="480" w:lineRule="auto"/>
        <w:rPr>
          <w:sz w:val="24"/>
        </w:rPr>
      </w:pPr>
      <w:r>
        <w:rPr>
          <w:sz w:val="24"/>
        </w:rPr>
        <w:t>Methods</w:t>
      </w:r>
    </w:p>
    <w:p w14:paraId="0E27B00A" w14:textId="77777777" w:rsidR="00C62E97" w:rsidRDefault="00C62E97" w:rsidP="002366DC">
      <w:pPr>
        <w:spacing w:line="480" w:lineRule="auto"/>
        <w:rPr>
          <w:snapToGrid w:val="0"/>
          <w:sz w:val="24"/>
        </w:rPr>
      </w:pPr>
    </w:p>
    <w:p w14:paraId="2C6D774A" w14:textId="77777777" w:rsidR="000956C4" w:rsidRDefault="00C62E97" w:rsidP="345072EE">
      <w:pPr>
        <w:spacing w:line="480" w:lineRule="auto"/>
        <w:rPr>
          <w:snapToGrid w:val="0"/>
          <w:sz w:val="24"/>
          <w:szCs w:val="24"/>
        </w:rPr>
      </w:pPr>
      <w:r w:rsidRPr="345072EE">
        <w:rPr>
          <w:snapToGrid w:val="0"/>
          <w:sz w:val="24"/>
          <w:szCs w:val="24"/>
        </w:rPr>
        <w:t xml:space="preserve">The Methods section should briefly describe the procedures employed in the </w:t>
      </w:r>
      <w:bookmarkStart w:id="3" w:name="_Int_Lmy0sdqf"/>
      <w:proofErr w:type="gramStart"/>
      <w:r w:rsidRPr="345072EE">
        <w:rPr>
          <w:snapToGrid w:val="0"/>
          <w:sz w:val="24"/>
          <w:szCs w:val="24"/>
        </w:rPr>
        <w:t>study, and</w:t>
      </w:r>
      <w:bookmarkEnd w:id="3"/>
      <w:proofErr w:type="gramEnd"/>
      <w:r w:rsidRPr="345072EE">
        <w:rPr>
          <w:snapToGrid w:val="0"/>
          <w:sz w:val="24"/>
          <w:szCs w:val="24"/>
        </w:rPr>
        <w:t xml:space="preserve"> should have enough detail so that a similarly trained scientist could duplicate and verify your work.  </w:t>
      </w:r>
      <w:r w:rsidR="000956C4" w:rsidRPr="345072EE">
        <w:rPr>
          <w:snapToGrid w:val="0"/>
          <w:sz w:val="24"/>
          <w:szCs w:val="24"/>
        </w:rPr>
        <w:t>Information from this section may come from a combination of your own experience and information from the lab handout, but make sure that it is written in your own words.</w:t>
      </w:r>
      <w:r w:rsidRPr="345072EE">
        <w:rPr>
          <w:snapToGrid w:val="0"/>
          <w:sz w:val="24"/>
          <w:szCs w:val="24"/>
        </w:rPr>
        <w:t xml:space="preserve"> </w:t>
      </w:r>
      <w:r w:rsidR="00F03EAC" w:rsidRPr="345072EE">
        <w:rPr>
          <w:snapToGrid w:val="0"/>
          <w:sz w:val="24"/>
          <w:szCs w:val="24"/>
        </w:rPr>
        <w:t xml:space="preserve">Methods should be written in paragraph form at a similar level of detail that you found in the scientific articles cited in your report. </w:t>
      </w:r>
    </w:p>
    <w:p w14:paraId="60061E4C" w14:textId="77777777" w:rsidR="000956C4" w:rsidRDefault="000956C4" w:rsidP="002366DC">
      <w:pPr>
        <w:spacing w:line="480" w:lineRule="auto"/>
        <w:rPr>
          <w:snapToGrid w:val="0"/>
          <w:sz w:val="24"/>
        </w:rPr>
      </w:pPr>
    </w:p>
    <w:p w14:paraId="639D3C03" w14:textId="77777777" w:rsidR="00C62E97" w:rsidRDefault="00C62E97" w:rsidP="42AE15B5">
      <w:pPr>
        <w:spacing w:line="480" w:lineRule="auto"/>
        <w:rPr>
          <w:snapToGrid w:val="0"/>
          <w:sz w:val="24"/>
          <w:szCs w:val="24"/>
        </w:rPr>
      </w:pPr>
      <w:r w:rsidRPr="42AE15B5">
        <w:rPr>
          <w:snapToGrid w:val="0"/>
          <w:sz w:val="24"/>
          <w:szCs w:val="24"/>
        </w:rPr>
        <w:t xml:space="preserve">The Methods section should begin with a </w:t>
      </w:r>
      <w:bookmarkStart w:id="4" w:name="_Int_ozCHq3P9"/>
      <w:r w:rsidRPr="42AE15B5">
        <w:rPr>
          <w:snapToGrid w:val="0"/>
          <w:sz w:val="24"/>
          <w:szCs w:val="24"/>
        </w:rPr>
        <w:t xml:space="preserve">brief (one </w:t>
      </w:r>
      <w:r w:rsidR="009F6689" w:rsidRPr="42AE15B5">
        <w:rPr>
          <w:snapToGrid w:val="0"/>
          <w:sz w:val="24"/>
          <w:szCs w:val="24"/>
        </w:rPr>
        <w:t>sentence</w:t>
      </w:r>
      <w:r w:rsidRPr="42AE15B5">
        <w:rPr>
          <w:snapToGrid w:val="0"/>
          <w:sz w:val="24"/>
          <w:szCs w:val="24"/>
        </w:rPr>
        <w:t>)</w:t>
      </w:r>
      <w:bookmarkEnd w:id="4"/>
      <w:r w:rsidRPr="42AE15B5">
        <w:rPr>
          <w:snapToGrid w:val="0"/>
          <w:sz w:val="24"/>
          <w:szCs w:val="24"/>
        </w:rPr>
        <w:t xml:space="preserve"> description of where and when the study was conducted. Location should include specific locality, </w:t>
      </w:r>
      <w:r w:rsidR="00DD6751" w:rsidRPr="42AE15B5">
        <w:rPr>
          <w:snapToGrid w:val="0"/>
          <w:sz w:val="24"/>
          <w:szCs w:val="24"/>
        </w:rPr>
        <w:t xml:space="preserve">county and state, such as: The College at </w:t>
      </w:r>
      <w:r w:rsidRPr="42AE15B5">
        <w:rPr>
          <w:snapToGrid w:val="0"/>
          <w:sz w:val="24"/>
          <w:szCs w:val="24"/>
        </w:rPr>
        <w:t xml:space="preserve">Brockport woodlot, Monroe County, New York. Date should be given in the following format: 24 </w:t>
      </w:r>
      <w:r w:rsidR="00F03EAC" w:rsidRPr="42AE15B5">
        <w:rPr>
          <w:snapToGrid w:val="0"/>
          <w:sz w:val="24"/>
          <w:szCs w:val="24"/>
        </w:rPr>
        <w:t>September</w:t>
      </w:r>
      <w:r w:rsidRPr="42AE15B5">
        <w:rPr>
          <w:snapToGrid w:val="0"/>
          <w:sz w:val="24"/>
          <w:szCs w:val="24"/>
        </w:rPr>
        <w:t xml:space="preserve"> 20</w:t>
      </w:r>
      <w:r w:rsidR="00F03EAC" w:rsidRPr="42AE15B5">
        <w:rPr>
          <w:snapToGrid w:val="0"/>
          <w:sz w:val="24"/>
          <w:szCs w:val="24"/>
        </w:rPr>
        <w:t>15</w:t>
      </w:r>
      <w:r w:rsidRPr="42AE15B5">
        <w:rPr>
          <w:snapToGrid w:val="0"/>
          <w:sz w:val="24"/>
          <w:szCs w:val="24"/>
        </w:rPr>
        <w:t>. For field studies, include a brief description of the habitat and weather conditions. Be sure to identify important equipment and materials used in the study</w:t>
      </w:r>
      <w:r w:rsidR="000956C4" w:rsidRPr="42AE15B5">
        <w:rPr>
          <w:snapToGrid w:val="0"/>
          <w:sz w:val="24"/>
          <w:szCs w:val="24"/>
        </w:rPr>
        <w:t xml:space="preserve"> and</w:t>
      </w:r>
      <w:r w:rsidR="00D852BE" w:rsidRPr="42AE15B5">
        <w:rPr>
          <w:snapToGrid w:val="0"/>
          <w:sz w:val="24"/>
          <w:szCs w:val="24"/>
        </w:rPr>
        <w:t xml:space="preserve"> </w:t>
      </w:r>
      <w:r w:rsidRPr="42AE15B5">
        <w:rPr>
          <w:snapToGrid w:val="0"/>
          <w:sz w:val="24"/>
          <w:szCs w:val="24"/>
        </w:rPr>
        <w:t xml:space="preserve">how they were used. However, do not include a list of all materials and equipment used in the project. The final section of the Methods should include a brief description of </w:t>
      </w:r>
      <w:r w:rsidR="009F6689" w:rsidRPr="42AE15B5">
        <w:rPr>
          <w:snapToGrid w:val="0"/>
          <w:sz w:val="24"/>
          <w:szCs w:val="24"/>
        </w:rPr>
        <w:t xml:space="preserve">how you </w:t>
      </w:r>
      <w:r w:rsidR="009F6689" w:rsidRPr="42AE15B5">
        <w:rPr>
          <w:snapToGrid w:val="0"/>
          <w:sz w:val="24"/>
          <w:szCs w:val="24"/>
        </w:rPr>
        <w:lastRenderedPageBreak/>
        <w:t>analyzed the data</w:t>
      </w:r>
      <w:r w:rsidRPr="42AE15B5">
        <w:rPr>
          <w:snapToGrid w:val="0"/>
          <w:sz w:val="24"/>
          <w:szCs w:val="24"/>
        </w:rPr>
        <w:t xml:space="preserve"> </w:t>
      </w:r>
      <w:r w:rsidR="009F6689" w:rsidRPr="42AE15B5">
        <w:rPr>
          <w:snapToGrid w:val="0"/>
          <w:sz w:val="24"/>
          <w:szCs w:val="24"/>
        </w:rPr>
        <w:t xml:space="preserve">(for example, calculating means and standard deviations) </w:t>
      </w:r>
      <w:r w:rsidRPr="42AE15B5">
        <w:rPr>
          <w:snapToGrid w:val="0"/>
          <w:sz w:val="24"/>
          <w:szCs w:val="24"/>
        </w:rPr>
        <w:t>and any statistical tests</w:t>
      </w:r>
      <w:r w:rsidR="000956C4" w:rsidRPr="42AE15B5">
        <w:rPr>
          <w:snapToGrid w:val="0"/>
          <w:sz w:val="24"/>
          <w:szCs w:val="24"/>
        </w:rPr>
        <w:t xml:space="preserve"> you performed on the data</w:t>
      </w:r>
      <w:r w:rsidRPr="42AE15B5">
        <w:rPr>
          <w:snapToGrid w:val="0"/>
          <w:sz w:val="24"/>
          <w:szCs w:val="24"/>
        </w:rPr>
        <w:t xml:space="preserve">. </w:t>
      </w:r>
    </w:p>
    <w:p w14:paraId="44EAFD9C" w14:textId="77777777" w:rsidR="00C62E97" w:rsidRDefault="00C62E97" w:rsidP="002366DC">
      <w:pPr>
        <w:spacing w:line="480" w:lineRule="auto"/>
        <w:rPr>
          <w:snapToGrid w:val="0"/>
          <w:sz w:val="24"/>
        </w:rPr>
      </w:pPr>
    </w:p>
    <w:p w14:paraId="36704A0D" w14:textId="77777777" w:rsidR="00C62E97" w:rsidRDefault="00C62E97" w:rsidP="002366DC">
      <w:pPr>
        <w:pStyle w:val="Heading1"/>
        <w:spacing w:line="480" w:lineRule="auto"/>
        <w:rPr>
          <w:sz w:val="24"/>
        </w:rPr>
      </w:pPr>
      <w:r>
        <w:rPr>
          <w:sz w:val="24"/>
        </w:rPr>
        <w:t>Results</w:t>
      </w:r>
    </w:p>
    <w:p w14:paraId="4B94D5A5" w14:textId="77777777" w:rsidR="00C62E97" w:rsidRDefault="00C62E97" w:rsidP="002366DC">
      <w:pPr>
        <w:spacing w:line="480" w:lineRule="auto"/>
        <w:rPr>
          <w:snapToGrid w:val="0"/>
          <w:sz w:val="24"/>
        </w:rPr>
      </w:pPr>
    </w:p>
    <w:p w14:paraId="54359C7D" w14:textId="77777777" w:rsidR="00C62E97" w:rsidRDefault="00C62E97" w:rsidP="345072EE">
      <w:pPr>
        <w:spacing w:line="480" w:lineRule="auto"/>
        <w:rPr>
          <w:snapToGrid w:val="0"/>
          <w:sz w:val="24"/>
          <w:szCs w:val="24"/>
        </w:rPr>
      </w:pPr>
      <w:r w:rsidRPr="345072EE">
        <w:rPr>
          <w:snapToGrid w:val="0"/>
          <w:sz w:val="24"/>
          <w:szCs w:val="24"/>
        </w:rPr>
        <w:t>The Results section usually includes: (1) one or more paragraphs of text and</w:t>
      </w:r>
      <w:r w:rsidR="00007515" w:rsidRPr="345072EE">
        <w:rPr>
          <w:snapToGrid w:val="0"/>
          <w:sz w:val="24"/>
          <w:szCs w:val="24"/>
        </w:rPr>
        <w:t xml:space="preserve"> (2) a narrative that highlights the significance of one or more figures (graphs or illustrations) and/or tables </w:t>
      </w:r>
      <w:r w:rsidRPr="345072EE">
        <w:rPr>
          <w:snapToGrid w:val="0"/>
          <w:sz w:val="24"/>
          <w:szCs w:val="24"/>
        </w:rPr>
        <w:t xml:space="preserve">that present important data or observations. </w:t>
      </w:r>
      <w:r w:rsidR="00007515" w:rsidRPr="345072EE">
        <w:rPr>
          <w:snapToGrid w:val="0"/>
          <w:sz w:val="24"/>
          <w:szCs w:val="24"/>
        </w:rPr>
        <w:t>Tables and figures should follow the Literature Cited section and are not integrated into the text of the results</w:t>
      </w:r>
      <w:r w:rsidR="000956C4" w:rsidRPr="345072EE">
        <w:rPr>
          <w:snapToGrid w:val="0"/>
          <w:sz w:val="24"/>
          <w:szCs w:val="24"/>
        </w:rPr>
        <w:t xml:space="preserve"> – see the description of this section below</w:t>
      </w:r>
      <w:r w:rsidR="00007515" w:rsidRPr="345072EE">
        <w:rPr>
          <w:snapToGrid w:val="0"/>
          <w:sz w:val="24"/>
          <w:szCs w:val="24"/>
        </w:rPr>
        <w:t xml:space="preserve">. Number tables and figures </w:t>
      </w:r>
      <w:proofErr w:type="gramStart"/>
      <w:r w:rsidR="00007515" w:rsidRPr="345072EE">
        <w:rPr>
          <w:snapToGrid w:val="0"/>
          <w:sz w:val="24"/>
          <w:szCs w:val="24"/>
        </w:rPr>
        <w:t>sequentially, and</w:t>
      </w:r>
      <w:proofErr w:type="gramEnd"/>
      <w:r w:rsidR="00007515" w:rsidRPr="345072EE">
        <w:rPr>
          <w:snapToGrid w:val="0"/>
          <w:sz w:val="24"/>
          <w:szCs w:val="24"/>
        </w:rPr>
        <w:t xml:space="preserve"> refer to them within the paragraph describing your results by using the following format: (Figure 1) or (Table 1). Tables and figures are referenced in the narrative text by stating a fact </w:t>
      </w:r>
      <w:r w:rsidR="009F6689" w:rsidRPr="345072EE">
        <w:rPr>
          <w:snapToGrid w:val="0"/>
          <w:sz w:val="24"/>
          <w:szCs w:val="24"/>
        </w:rPr>
        <w:t xml:space="preserve">about the data shown </w:t>
      </w:r>
      <w:r w:rsidR="0082406B" w:rsidRPr="345072EE">
        <w:rPr>
          <w:snapToGrid w:val="0"/>
          <w:sz w:val="24"/>
          <w:szCs w:val="24"/>
        </w:rPr>
        <w:t xml:space="preserve">[e.g., The mass of </w:t>
      </w:r>
      <w:proofErr w:type="spellStart"/>
      <w:r w:rsidR="0082406B" w:rsidRPr="345072EE">
        <w:rPr>
          <w:snapToGrid w:val="0"/>
          <w:sz w:val="24"/>
          <w:szCs w:val="24"/>
        </w:rPr>
        <w:t>ENVE</w:t>
      </w:r>
      <w:proofErr w:type="spellEnd"/>
      <w:r w:rsidR="00007515" w:rsidRPr="345072EE">
        <w:rPr>
          <w:snapToGrid w:val="0"/>
          <w:sz w:val="24"/>
          <w:szCs w:val="24"/>
        </w:rPr>
        <w:t xml:space="preserve"> students increases daily (Table 1; Figure 1)]. </w:t>
      </w:r>
      <w:r w:rsidRPr="345072EE">
        <w:rPr>
          <w:snapToGrid w:val="0"/>
          <w:sz w:val="24"/>
          <w:szCs w:val="24"/>
        </w:rPr>
        <w:t xml:space="preserve">Any data or observations you </w:t>
      </w:r>
      <w:r w:rsidR="009F6689" w:rsidRPr="345072EE">
        <w:rPr>
          <w:snapToGrid w:val="0"/>
          <w:sz w:val="24"/>
          <w:szCs w:val="24"/>
        </w:rPr>
        <w:t xml:space="preserve">plan to </w:t>
      </w:r>
      <w:r w:rsidR="000A2825" w:rsidRPr="345072EE">
        <w:rPr>
          <w:snapToGrid w:val="0"/>
          <w:sz w:val="24"/>
          <w:szCs w:val="24"/>
        </w:rPr>
        <w:t>discuss must</w:t>
      </w:r>
      <w:r w:rsidRPr="345072EE">
        <w:rPr>
          <w:snapToGrid w:val="0"/>
          <w:sz w:val="24"/>
          <w:szCs w:val="24"/>
        </w:rPr>
        <w:t xml:space="preserve"> be included in the Results section. State all findings in a concise and complete way, but </w:t>
      </w:r>
      <w:r w:rsidRPr="42AE15B5">
        <w:rPr>
          <w:i/>
          <w:iCs/>
          <w:snapToGrid w:val="0"/>
          <w:sz w:val="24"/>
          <w:szCs w:val="24"/>
        </w:rPr>
        <w:t>do not</w:t>
      </w:r>
      <w:r w:rsidRPr="345072EE">
        <w:rPr>
          <w:snapToGrid w:val="0"/>
          <w:sz w:val="24"/>
          <w:szCs w:val="24"/>
        </w:rPr>
        <w:t xml:space="preserve"> include raw data, or attempt to interpret your findings. </w:t>
      </w:r>
    </w:p>
    <w:p w14:paraId="3DEEC669" w14:textId="77777777" w:rsidR="008A4299" w:rsidRDefault="008A4299" w:rsidP="002366DC">
      <w:pPr>
        <w:spacing w:line="480" w:lineRule="auto"/>
        <w:rPr>
          <w:snapToGrid w:val="0"/>
          <w:sz w:val="24"/>
        </w:rPr>
      </w:pPr>
    </w:p>
    <w:p w14:paraId="505A8EBF" w14:textId="77777777" w:rsidR="00C62E97" w:rsidRDefault="00C62E97" w:rsidP="345072EE">
      <w:pPr>
        <w:spacing w:line="480" w:lineRule="auto"/>
        <w:rPr>
          <w:snapToGrid w:val="0"/>
          <w:sz w:val="24"/>
          <w:szCs w:val="24"/>
        </w:rPr>
      </w:pPr>
      <w:r w:rsidRPr="345072EE">
        <w:rPr>
          <w:snapToGrid w:val="0"/>
          <w:sz w:val="24"/>
          <w:szCs w:val="24"/>
        </w:rPr>
        <w:t>If you have performed a st</w:t>
      </w:r>
      <w:r w:rsidR="0031643A" w:rsidRPr="345072EE">
        <w:rPr>
          <w:snapToGrid w:val="0"/>
          <w:sz w:val="24"/>
          <w:szCs w:val="24"/>
        </w:rPr>
        <w:t>atistical analysis, include this in</w:t>
      </w:r>
      <w:r w:rsidRPr="345072EE">
        <w:rPr>
          <w:snapToGrid w:val="0"/>
          <w:sz w:val="24"/>
          <w:szCs w:val="24"/>
        </w:rPr>
        <w:t xml:space="preserve"> the Results section</w:t>
      </w:r>
      <w:r w:rsidR="00F262E4" w:rsidRPr="345072EE">
        <w:rPr>
          <w:snapToGrid w:val="0"/>
          <w:sz w:val="24"/>
          <w:szCs w:val="24"/>
        </w:rPr>
        <w:t xml:space="preserve"> paired with descriptions of the data you tested</w:t>
      </w:r>
      <w:r w:rsidRPr="345072EE">
        <w:rPr>
          <w:snapToGrid w:val="0"/>
          <w:sz w:val="24"/>
          <w:szCs w:val="24"/>
        </w:rPr>
        <w:t>. Report all statistics in the following format: (symbol for test statistic = value, degrees of freedom, probability). For example:</w:t>
      </w:r>
      <w:r w:rsidR="00F262E4" w:rsidRPr="345072EE">
        <w:rPr>
          <w:snapToGrid w:val="0"/>
          <w:sz w:val="24"/>
          <w:szCs w:val="24"/>
        </w:rPr>
        <w:t xml:space="preserve"> The </w:t>
      </w:r>
      <w:r w:rsidR="00F262E4" w:rsidRPr="5EFAEAC4">
        <w:rPr>
          <w:i/>
          <w:iCs/>
          <w:snapToGrid w:val="0"/>
          <w:sz w:val="24"/>
          <w:szCs w:val="24"/>
        </w:rPr>
        <w:t>Rosa multiflora</w:t>
      </w:r>
      <w:r w:rsidR="00F262E4" w:rsidRPr="345072EE">
        <w:rPr>
          <w:snapToGrid w:val="0"/>
          <w:sz w:val="24"/>
          <w:szCs w:val="24"/>
        </w:rPr>
        <w:t xml:space="preserve"> bushes on the edge of the forest were significantly taller than those in the forest interior</w:t>
      </w:r>
      <w:r w:rsidRPr="345072EE">
        <w:rPr>
          <w:snapToGrid w:val="0"/>
          <w:sz w:val="24"/>
          <w:szCs w:val="24"/>
        </w:rPr>
        <w:t xml:space="preserve"> (</w:t>
      </w:r>
      <w:r w:rsidRPr="5EFAEAC4">
        <w:rPr>
          <w:i/>
          <w:iCs/>
          <w:snapToGrid w:val="0"/>
          <w:sz w:val="24"/>
          <w:szCs w:val="24"/>
        </w:rPr>
        <w:t xml:space="preserve">t = </w:t>
      </w:r>
      <w:r w:rsidRPr="345072EE">
        <w:rPr>
          <w:snapToGrid w:val="0"/>
          <w:sz w:val="24"/>
          <w:szCs w:val="24"/>
        </w:rPr>
        <w:t>3.451</w:t>
      </w:r>
      <w:r w:rsidR="00EF0FC6" w:rsidRPr="345072EE">
        <w:rPr>
          <w:snapToGrid w:val="0"/>
          <w:sz w:val="24"/>
          <w:szCs w:val="24"/>
        </w:rPr>
        <w:t xml:space="preserve">, </w:t>
      </w:r>
      <w:r w:rsidRPr="5EFAEAC4">
        <w:rPr>
          <w:i/>
          <w:iCs/>
          <w:snapToGrid w:val="0"/>
          <w:sz w:val="24"/>
          <w:szCs w:val="24"/>
        </w:rPr>
        <w:t>P</w:t>
      </w:r>
      <w:r w:rsidR="003457DB" w:rsidRPr="5EFAEAC4">
        <w:rPr>
          <w:i/>
          <w:iCs/>
          <w:snapToGrid w:val="0"/>
          <w:sz w:val="24"/>
          <w:szCs w:val="24"/>
        </w:rPr>
        <w:t xml:space="preserve"> </w:t>
      </w:r>
      <w:r w:rsidR="00F262E4" w:rsidRPr="345072EE">
        <w:rPr>
          <w:snapToGrid w:val="0"/>
          <w:sz w:val="24"/>
          <w:szCs w:val="24"/>
        </w:rPr>
        <w:t>=</w:t>
      </w:r>
      <w:r w:rsidR="003457DB" w:rsidRPr="345072EE">
        <w:rPr>
          <w:snapToGrid w:val="0"/>
          <w:sz w:val="24"/>
          <w:szCs w:val="24"/>
        </w:rPr>
        <w:t xml:space="preserve"> </w:t>
      </w:r>
      <w:r w:rsidR="00F262E4" w:rsidRPr="345072EE">
        <w:rPr>
          <w:snapToGrid w:val="0"/>
          <w:sz w:val="24"/>
          <w:szCs w:val="24"/>
        </w:rPr>
        <w:t>0.002</w:t>
      </w:r>
      <w:r w:rsidRPr="345072EE">
        <w:rPr>
          <w:snapToGrid w:val="0"/>
          <w:sz w:val="24"/>
          <w:szCs w:val="24"/>
        </w:rPr>
        <w:t xml:space="preserve">). </w:t>
      </w:r>
    </w:p>
    <w:p w14:paraId="3656B9AB" w14:textId="77777777" w:rsidR="00C62E97" w:rsidRDefault="00C62E97" w:rsidP="002366DC">
      <w:pPr>
        <w:pStyle w:val="Heading1"/>
        <w:spacing w:line="480" w:lineRule="auto"/>
        <w:rPr>
          <w:sz w:val="24"/>
        </w:rPr>
      </w:pPr>
    </w:p>
    <w:p w14:paraId="4AFE23A4" w14:textId="77777777" w:rsidR="00C62E97" w:rsidRDefault="00C62E97" w:rsidP="002366DC">
      <w:pPr>
        <w:pStyle w:val="Heading1"/>
        <w:spacing w:line="480" w:lineRule="auto"/>
        <w:rPr>
          <w:sz w:val="24"/>
        </w:rPr>
      </w:pPr>
      <w:r>
        <w:rPr>
          <w:sz w:val="24"/>
        </w:rPr>
        <w:t>Discussion</w:t>
      </w:r>
    </w:p>
    <w:p w14:paraId="45FB0818" w14:textId="77777777" w:rsidR="00C62E97" w:rsidRDefault="00C62E97" w:rsidP="002366DC">
      <w:pPr>
        <w:spacing w:line="480" w:lineRule="auto"/>
        <w:rPr>
          <w:snapToGrid w:val="0"/>
          <w:sz w:val="24"/>
        </w:rPr>
      </w:pPr>
    </w:p>
    <w:p w14:paraId="35B4FBE7" w14:textId="77777777" w:rsidR="00F262E4" w:rsidRDefault="00C62E97" w:rsidP="002366DC">
      <w:pPr>
        <w:spacing w:line="480" w:lineRule="auto"/>
        <w:rPr>
          <w:snapToGrid w:val="0"/>
          <w:sz w:val="24"/>
        </w:rPr>
      </w:pPr>
      <w:r>
        <w:rPr>
          <w:snapToGrid w:val="0"/>
          <w:sz w:val="24"/>
        </w:rPr>
        <w:t>The Discussion section is where you evaluate the results of your study, based upon what is known or logically expected</w:t>
      </w:r>
      <w:r w:rsidR="00F262E4">
        <w:rPr>
          <w:snapToGrid w:val="0"/>
          <w:sz w:val="24"/>
        </w:rPr>
        <w:t xml:space="preserve"> and</w:t>
      </w:r>
      <w:r w:rsidR="00F262E4" w:rsidRPr="00F262E4">
        <w:rPr>
          <w:snapToGrid w:val="0"/>
          <w:sz w:val="24"/>
        </w:rPr>
        <w:t xml:space="preserve"> </w:t>
      </w:r>
      <w:r w:rsidR="00F262E4">
        <w:rPr>
          <w:snapToGrid w:val="0"/>
          <w:sz w:val="24"/>
        </w:rPr>
        <w:t>speculate on the relevance and implications of your findings</w:t>
      </w:r>
      <w:r>
        <w:rPr>
          <w:snapToGrid w:val="0"/>
          <w:sz w:val="24"/>
        </w:rPr>
        <w:t xml:space="preserve">. </w:t>
      </w:r>
      <w:r w:rsidR="00F262E4">
        <w:rPr>
          <w:snapToGrid w:val="0"/>
          <w:sz w:val="24"/>
        </w:rPr>
        <w:t xml:space="preserve">Integrate your results with existing knowledge (i.e., cite relevant references). The discussion should include formal conclusions regarding your hypothesis. State your support or lack of support for each hypothesis.  Never use the word ‘prove’ regarding a hypothesis.  </w:t>
      </w:r>
      <w:r>
        <w:rPr>
          <w:snapToGrid w:val="0"/>
          <w:sz w:val="24"/>
        </w:rPr>
        <w:t>If your data differ from what might be expected</w:t>
      </w:r>
      <w:r w:rsidR="00F262E4">
        <w:rPr>
          <w:snapToGrid w:val="0"/>
          <w:sz w:val="24"/>
        </w:rPr>
        <w:t xml:space="preserve"> given your hypotheses</w:t>
      </w:r>
      <w:r>
        <w:rPr>
          <w:snapToGrid w:val="0"/>
          <w:sz w:val="24"/>
        </w:rPr>
        <w:t xml:space="preserve">, provide some possible reasons. </w:t>
      </w:r>
    </w:p>
    <w:p w14:paraId="049F31CB" w14:textId="77777777" w:rsidR="00F262E4" w:rsidRDefault="00F262E4" w:rsidP="002366DC">
      <w:pPr>
        <w:spacing w:line="480" w:lineRule="auto"/>
        <w:rPr>
          <w:snapToGrid w:val="0"/>
          <w:sz w:val="24"/>
        </w:rPr>
      </w:pPr>
    </w:p>
    <w:p w14:paraId="0D6082E3" w14:textId="77777777" w:rsidR="00F262E4" w:rsidRDefault="00F262E4" w:rsidP="002366DC">
      <w:pPr>
        <w:spacing w:line="480" w:lineRule="auto"/>
        <w:rPr>
          <w:snapToGrid w:val="0"/>
          <w:sz w:val="24"/>
        </w:rPr>
      </w:pPr>
      <w:r>
        <w:rPr>
          <w:snapToGrid w:val="0"/>
          <w:sz w:val="24"/>
        </w:rPr>
        <w:t>The discussion is also where you p</w:t>
      </w:r>
      <w:r w:rsidR="00C62E97">
        <w:rPr>
          <w:snapToGrid w:val="0"/>
          <w:sz w:val="24"/>
        </w:rPr>
        <w:t>oint out assumptions and limitations associated with your study</w:t>
      </w:r>
      <w:r w:rsidRPr="00F262E4">
        <w:rPr>
          <w:snapToGrid w:val="0"/>
          <w:sz w:val="24"/>
        </w:rPr>
        <w:t xml:space="preserve"> </w:t>
      </w:r>
      <w:r>
        <w:rPr>
          <w:snapToGrid w:val="0"/>
          <w:sz w:val="24"/>
        </w:rPr>
        <w:t>and, if appropriate, make suggestions for future work</w:t>
      </w:r>
      <w:r w:rsidR="00C62E97">
        <w:rPr>
          <w:snapToGrid w:val="0"/>
          <w:sz w:val="24"/>
        </w:rPr>
        <w:t xml:space="preserve">. </w:t>
      </w:r>
    </w:p>
    <w:p w14:paraId="53128261" w14:textId="77777777" w:rsidR="00F262E4" w:rsidRDefault="00F262E4" w:rsidP="002366DC">
      <w:pPr>
        <w:spacing w:line="480" w:lineRule="auto"/>
        <w:rPr>
          <w:snapToGrid w:val="0"/>
          <w:sz w:val="24"/>
        </w:rPr>
      </w:pPr>
    </w:p>
    <w:p w14:paraId="110F3CA0" w14:textId="77777777" w:rsidR="00C62E97" w:rsidRDefault="00F262E4" w:rsidP="345072EE">
      <w:pPr>
        <w:spacing w:line="480" w:lineRule="auto"/>
        <w:rPr>
          <w:snapToGrid w:val="0"/>
          <w:sz w:val="24"/>
          <w:szCs w:val="24"/>
        </w:rPr>
      </w:pPr>
      <w:r w:rsidRPr="345072EE">
        <w:rPr>
          <w:snapToGrid w:val="0"/>
          <w:sz w:val="24"/>
          <w:szCs w:val="24"/>
        </w:rPr>
        <w:t xml:space="preserve">Note: </w:t>
      </w:r>
      <w:r w:rsidR="00C62E97" w:rsidRPr="345072EE">
        <w:rPr>
          <w:snapToGrid w:val="0"/>
          <w:sz w:val="24"/>
          <w:szCs w:val="24"/>
        </w:rPr>
        <w:t>The Discussion is a major section of your report and should be well thought out. Analyzing the significance of data from figures and tables, and results of statistical tests, will be particularly important as you write the Discussion.  In certain situations, such as short papers or simple studies, it may be desirable to combine the Results and Discussion into one section. Dialogue with your partner, other teams, and the instructor will greatly facilitate development of a good discussion.</w:t>
      </w:r>
    </w:p>
    <w:p w14:paraId="62486C05" w14:textId="77777777" w:rsidR="003457DB" w:rsidRDefault="003457DB" w:rsidP="00B030CE">
      <w:pPr>
        <w:pStyle w:val="Heading3"/>
        <w:spacing w:line="480" w:lineRule="auto"/>
        <w:jc w:val="left"/>
        <w:rPr>
          <w:bCs w:val="0"/>
        </w:rPr>
      </w:pPr>
    </w:p>
    <w:p w14:paraId="3F93E078" w14:textId="77777777" w:rsidR="00C62E97" w:rsidRDefault="00C62E97" w:rsidP="002366DC">
      <w:pPr>
        <w:pStyle w:val="Heading3"/>
        <w:spacing w:line="480" w:lineRule="auto"/>
        <w:rPr>
          <w:bCs w:val="0"/>
        </w:rPr>
      </w:pPr>
      <w:r>
        <w:rPr>
          <w:bCs w:val="0"/>
        </w:rPr>
        <w:t>Literature Cited</w:t>
      </w:r>
    </w:p>
    <w:p w14:paraId="4101652C" w14:textId="77777777" w:rsidR="00C62E97" w:rsidRDefault="00C62E97" w:rsidP="002366DC">
      <w:pPr>
        <w:spacing w:line="480" w:lineRule="auto"/>
        <w:rPr>
          <w:snapToGrid w:val="0"/>
          <w:sz w:val="24"/>
        </w:rPr>
      </w:pPr>
    </w:p>
    <w:p w14:paraId="4A43FA62" w14:textId="2389BDA5" w:rsidR="00C62E97" w:rsidRDefault="00C62E97" w:rsidP="42AE15B5">
      <w:pPr>
        <w:widowControl w:val="0"/>
        <w:tabs>
          <w:tab w:val="left" w:pos="360"/>
          <w:tab w:val="left" w:pos="720"/>
          <w:tab w:val="left" w:pos="4320"/>
          <w:tab w:val="left" w:pos="5760"/>
        </w:tabs>
        <w:spacing w:line="480" w:lineRule="auto"/>
        <w:rPr>
          <w:color w:val="000000" w:themeColor="text1"/>
          <w:sz w:val="24"/>
          <w:szCs w:val="24"/>
        </w:rPr>
      </w:pPr>
      <w:r w:rsidRPr="345072EE">
        <w:rPr>
          <w:snapToGrid w:val="0"/>
          <w:sz w:val="24"/>
          <w:szCs w:val="24"/>
        </w:rPr>
        <w:t xml:space="preserve">All literature cited in the laboratory report must be clearly and accurately referenced, in the </w:t>
      </w:r>
      <w:r w:rsidRPr="345072EE">
        <w:rPr>
          <w:snapToGrid w:val="0"/>
          <w:sz w:val="24"/>
          <w:szCs w:val="24"/>
        </w:rPr>
        <w:lastRenderedPageBreak/>
        <w:t xml:space="preserve">format used by </w:t>
      </w:r>
      <w:r w:rsidRPr="42AE15B5">
        <w:rPr>
          <w:i/>
          <w:iCs/>
          <w:snapToGrid w:val="0"/>
          <w:sz w:val="24"/>
          <w:szCs w:val="24"/>
        </w:rPr>
        <w:t>Ecology</w:t>
      </w:r>
      <w:r w:rsidR="0014798F" w:rsidRPr="42AE15B5">
        <w:rPr>
          <w:i/>
          <w:iCs/>
          <w:snapToGrid w:val="0"/>
          <w:sz w:val="24"/>
          <w:szCs w:val="24"/>
        </w:rPr>
        <w:t xml:space="preserve">, </w:t>
      </w:r>
      <w:r w:rsidR="0014798F" w:rsidRPr="345072EE">
        <w:rPr>
          <w:snapToGrid w:val="0"/>
          <w:sz w:val="24"/>
          <w:szCs w:val="24"/>
        </w:rPr>
        <w:t>unless instructed otherwise</w:t>
      </w:r>
      <w:r w:rsidRPr="345072EE">
        <w:rPr>
          <w:snapToGrid w:val="0"/>
          <w:sz w:val="24"/>
          <w:szCs w:val="24"/>
        </w:rPr>
        <w:t xml:space="preserve">. List citations in alphabetical </w:t>
      </w:r>
      <w:proofErr w:type="gramStart"/>
      <w:r w:rsidRPr="345072EE">
        <w:rPr>
          <w:snapToGrid w:val="0"/>
          <w:sz w:val="24"/>
          <w:szCs w:val="24"/>
        </w:rPr>
        <w:t>order, and</w:t>
      </w:r>
      <w:proofErr w:type="gramEnd"/>
      <w:r w:rsidRPr="345072EE">
        <w:rPr>
          <w:snapToGrid w:val="0"/>
          <w:sz w:val="24"/>
          <w:szCs w:val="24"/>
        </w:rPr>
        <w:t xml:space="preserve"> include </w:t>
      </w:r>
      <w:r w:rsidRPr="42AE15B5">
        <w:rPr>
          <w:i/>
          <w:iCs/>
          <w:snapToGrid w:val="0"/>
          <w:sz w:val="24"/>
          <w:szCs w:val="24"/>
        </w:rPr>
        <w:t>only</w:t>
      </w:r>
      <w:r w:rsidRPr="345072EE">
        <w:rPr>
          <w:snapToGrid w:val="0"/>
          <w:sz w:val="24"/>
          <w:szCs w:val="24"/>
        </w:rPr>
        <w:t xml:space="preserve"> those works cited in your paper. </w:t>
      </w:r>
      <w:r w:rsidRPr="345072EE">
        <w:rPr>
          <w:snapToGrid w:val="0"/>
          <w:color w:val="000000"/>
          <w:sz w:val="24"/>
          <w:szCs w:val="24"/>
        </w:rPr>
        <w:t xml:space="preserve">In the text of the paper, cite the references using the author's name and year. </w:t>
      </w:r>
      <w:r w:rsidR="00C3738F" w:rsidRPr="345072EE">
        <w:rPr>
          <w:snapToGrid w:val="0"/>
          <w:color w:val="000000"/>
          <w:sz w:val="24"/>
          <w:szCs w:val="24"/>
        </w:rPr>
        <w:t>References with the same first author and date s</w:t>
      </w:r>
      <w:r w:rsidR="00F50A11" w:rsidRPr="345072EE">
        <w:rPr>
          <w:snapToGrid w:val="0"/>
          <w:color w:val="000000"/>
          <w:sz w:val="24"/>
          <w:szCs w:val="24"/>
        </w:rPr>
        <w:t>hould be coded by letters, e.g. (</w:t>
      </w:r>
      <w:r w:rsidR="00C3738F" w:rsidRPr="345072EE">
        <w:rPr>
          <w:snapToGrid w:val="0"/>
          <w:color w:val="000000"/>
          <w:sz w:val="24"/>
          <w:szCs w:val="24"/>
        </w:rPr>
        <w:t xml:space="preserve">Thompson </w:t>
      </w:r>
      <w:r w:rsidR="00C3738F" w:rsidRPr="42AE15B5">
        <w:rPr>
          <w:snapToGrid w:val="0"/>
          <w:color w:val="000000"/>
          <w:sz w:val="24"/>
          <w:szCs w:val="24"/>
        </w:rPr>
        <w:t>et al.</w:t>
      </w:r>
      <w:r w:rsidR="00C3738F" w:rsidRPr="345072EE">
        <w:rPr>
          <w:snapToGrid w:val="0"/>
          <w:color w:val="000000"/>
          <w:sz w:val="24"/>
          <w:szCs w:val="24"/>
        </w:rPr>
        <w:t xml:space="preserve"> 1991 a, b). References should be listed in chronological order in the text and separated by a </w:t>
      </w:r>
      <w:r w:rsidR="6A221C41" w:rsidRPr="42AE15B5">
        <w:rPr>
          <w:sz w:val="24"/>
          <w:szCs w:val="24"/>
        </w:rPr>
        <w:t>comma</w:t>
      </w:r>
      <w:r w:rsidR="00F50A11" w:rsidRPr="345072EE">
        <w:rPr>
          <w:snapToGrid w:val="0"/>
          <w:color w:val="000000"/>
          <w:sz w:val="24"/>
          <w:szCs w:val="24"/>
        </w:rPr>
        <w:t>, e.g. (</w:t>
      </w:r>
      <w:r w:rsidR="00C3738F" w:rsidRPr="345072EE">
        <w:rPr>
          <w:snapToGrid w:val="0"/>
          <w:color w:val="000000"/>
          <w:sz w:val="24"/>
          <w:szCs w:val="24"/>
        </w:rPr>
        <w:t xml:space="preserve">Zimmerman </w:t>
      </w:r>
      <w:r w:rsidR="00C3738F" w:rsidRPr="42AE15B5">
        <w:rPr>
          <w:snapToGrid w:val="0"/>
          <w:color w:val="000000"/>
          <w:sz w:val="24"/>
          <w:szCs w:val="24"/>
        </w:rPr>
        <w:t>et al. 1986</w:t>
      </w:r>
      <w:r w:rsidR="7EF76CCB" w:rsidRPr="42AE15B5">
        <w:rPr>
          <w:snapToGrid w:val="0"/>
          <w:color w:val="000000"/>
          <w:sz w:val="24"/>
          <w:szCs w:val="24"/>
        </w:rPr>
        <w:t>,</w:t>
      </w:r>
      <w:r w:rsidR="00C3738F" w:rsidRPr="42AE15B5">
        <w:rPr>
          <w:snapToGrid w:val="0"/>
          <w:color w:val="000000"/>
          <w:sz w:val="24"/>
          <w:szCs w:val="24"/>
        </w:rPr>
        <w:t xml:space="preserve"> Able et al. 1997). </w:t>
      </w:r>
    </w:p>
    <w:p w14:paraId="566CBAF2" w14:textId="77777777" w:rsidR="001044F4" w:rsidRPr="001044F4" w:rsidRDefault="001044F4" w:rsidP="00A57E58">
      <w:pPr>
        <w:widowControl w:val="0"/>
        <w:tabs>
          <w:tab w:val="left" w:pos="360"/>
          <w:tab w:val="left" w:pos="720"/>
          <w:tab w:val="left" w:pos="4320"/>
          <w:tab w:val="left" w:pos="5760"/>
        </w:tabs>
        <w:rPr>
          <w:b/>
          <w:bCs/>
          <w:snapToGrid w:val="0"/>
          <w:color w:val="000000"/>
          <w:sz w:val="24"/>
          <w:szCs w:val="24"/>
        </w:rPr>
      </w:pPr>
      <w:r w:rsidRPr="001044F4">
        <w:rPr>
          <w:b/>
          <w:bCs/>
          <w:snapToGrid w:val="0"/>
          <w:color w:val="000000"/>
          <w:sz w:val="24"/>
          <w:szCs w:val="24"/>
        </w:rPr>
        <w:t>One author:</w:t>
      </w:r>
    </w:p>
    <w:p w14:paraId="75BE63FF" w14:textId="77777777" w:rsidR="001044F4" w:rsidRPr="001044F4" w:rsidRDefault="001044F4" w:rsidP="00F23AFA">
      <w:pPr>
        <w:widowControl w:val="0"/>
        <w:tabs>
          <w:tab w:val="left" w:pos="360"/>
          <w:tab w:val="left" w:pos="720"/>
          <w:tab w:val="left" w:pos="4320"/>
          <w:tab w:val="left" w:pos="5760"/>
        </w:tabs>
        <w:rPr>
          <w:snapToGrid w:val="0"/>
          <w:color w:val="000000"/>
          <w:sz w:val="24"/>
          <w:szCs w:val="24"/>
        </w:rPr>
      </w:pPr>
      <w:r w:rsidRPr="001044F4">
        <w:rPr>
          <w:snapToGrid w:val="0"/>
          <w:color w:val="000000"/>
          <w:sz w:val="24"/>
          <w:szCs w:val="24"/>
        </w:rPr>
        <w:t>“Male Harris’s Sparrows actively defend their breeding territories (Jones 1985).” Or:</w:t>
      </w:r>
    </w:p>
    <w:p w14:paraId="4B99056E" w14:textId="77777777" w:rsidR="001044F4" w:rsidRPr="001044F4" w:rsidRDefault="001044F4" w:rsidP="001831F0">
      <w:pPr>
        <w:widowControl w:val="0"/>
        <w:tabs>
          <w:tab w:val="left" w:pos="360"/>
          <w:tab w:val="left" w:pos="720"/>
          <w:tab w:val="left" w:pos="4320"/>
          <w:tab w:val="left" w:pos="5760"/>
        </w:tabs>
        <w:rPr>
          <w:snapToGrid w:val="0"/>
          <w:color w:val="000000"/>
          <w:sz w:val="24"/>
          <w:szCs w:val="24"/>
        </w:rPr>
      </w:pPr>
    </w:p>
    <w:p w14:paraId="46B812D5" w14:textId="77777777" w:rsidR="001044F4" w:rsidRPr="001044F4" w:rsidRDefault="001044F4" w:rsidP="009845A1">
      <w:pPr>
        <w:widowControl w:val="0"/>
        <w:tabs>
          <w:tab w:val="left" w:pos="360"/>
          <w:tab w:val="left" w:pos="720"/>
          <w:tab w:val="left" w:pos="4320"/>
          <w:tab w:val="left" w:pos="5760"/>
        </w:tabs>
        <w:rPr>
          <w:snapToGrid w:val="0"/>
          <w:color w:val="000000"/>
          <w:sz w:val="24"/>
          <w:szCs w:val="24"/>
        </w:rPr>
      </w:pPr>
      <w:r w:rsidRPr="001044F4">
        <w:rPr>
          <w:snapToGrid w:val="0"/>
          <w:color w:val="000000"/>
          <w:sz w:val="24"/>
          <w:szCs w:val="24"/>
        </w:rPr>
        <w:t>“Jones (1985) documented the territorial behavior of male Harris’s Sparrows.”</w:t>
      </w:r>
    </w:p>
    <w:p w14:paraId="1299C43A" w14:textId="77777777" w:rsidR="001044F4" w:rsidRPr="001044F4" w:rsidRDefault="001044F4" w:rsidP="002366DC">
      <w:pPr>
        <w:widowControl w:val="0"/>
        <w:tabs>
          <w:tab w:val="left" w:pos="360"/>
          <w:tab w:val="left" w:pos="720"/>
          <w:tab w:val="left" w:pos="4320"/>
          <w:tab w:val="left" w:pos="5760"/>
        </w:tabs>
        <w:rPr>
          <w:snapToGrid w:val="0"/>
          <w:color w:val="000000"/>
          <w:sz w:val="24"/>
          <w:szCs w:val="24"/>
        </w:rPr>
      </w:pPr>
    </w:p>
    <w:p w14:paraId="06AA9056" w14:textId="77777777" w:rsidR="001044F4" w:rsidRPr="001044F4" w:rsidRDefault="001044F4" w:rsidP="000E2566">
      <w:pPr>
        <w:widowControl w:val="0"/>
        <w:tabs>
          <w:tab w:val="left" w:pos="360"/>
          <w:tab w:val="left" w:pos="720"/>
          <w:tab w:val="left" w:pos="4320"/>
          <w:tab w:val="left" w:pos="5760"/>
        </w:tabs>
        <w:rPr>
          <w:snapToGrid w:val="0"/>
          <w:color w:val="000000"/>
          <w:sz w:val="24"/>
          <w:szCs w:val="24"/>
        </w:rPr>
      </w:pPr>
      <w:r w:rsidRPr="001044F4">
        <w:rPr>
          <w:b/>
          <w:bCs/>
          <w:snapToGrid w:val="0"/>
          <w:color w:val="000000"/>
          <w:sz w:val="24"/>
          <w:szCs w:val="24"/>
        </w:rPr>
        <w:t xml:space="preserve">Two authors: </w:t>
      </w:r>
    </w:p>
    <w:p w14:paraId="419AEB8E" w14:textId="77777777" w:rsidR="001044F4" w:rsidRPr="001044F4" w:rsidRDefault="001044F4" w:rsidP="000E2566">
      <w:pPr>
        <w:widowControl w:val="0"/>
        <w:tabs>
          <w:tab w:val="left" w:pos="360"/>
          <w:tab w:val="left" w:pos="720"/>
          <w:tab w:val="left" w:pos="4320"/>
          <w:tab w:val="left" w:pos="5760"/>
        </w:tabs>
        <w:rPr>
          <w:snapToGrid w:val="0"/>
          <w:color w:val="000000"/>
          <w:sz w:val="24"/>
          <w:szCs w:val="24"/>
        </w:rPr>
      </w:pPr>
      <w:r w:rsidRPr="001044F4">
        <w:rPr>
          <w:snapToGrid w:val="0"/>
          <w:color w:val="000000"/>
          <w:sz w:val="24"/>
          <w:szCs w:val="24"/>
        </w:rPr>
        <w:t xml:space="preserve">"Male Harris’s Sparrows actively defend their breeding territories (Jones and Smith 1985).”  </w:t>
      </w:r>
    </w:p>
    <w:p w14:paraId="4DDBEF00" w14:textId="77777777" w:rsidR="001044F4" w:rsidRPr="001044F4" w:rsidRDefault="001044F4" w:rsidP="00B54E56">
      <w:pPr>
        <w:widowControl w:val="0"/>
        <w:tabs>
          <w:tab w:val="left" w:pos="360"/>
          <w:tab w:val="left" w:pos="720"/>
          <w:tab w:val="left" w:pos="4320"/>
          <w:tab w:val="left" w:pos="5760"/>
        </w:tabs>
        <w:rPr>
          <w:snapToGrid w:val="0"/>
          <w:color w:val="000000"/>
          <w:sz w:val="24"/>
          <w:szCs w:val="24"/>
        </w:rPr>
      </w:pPr>
      <w:r w:rsidRPr="001044F4">
        <w:rPr>
          <w:snapToGrid w:val="0"/>
          <w:color w:val="000000"/>
          <w:sz w:val="24"/>
          <w:szCs w:val="24"/>
        </w:rPr>
        <w:tab/>
      </w:r>
    </w:p>
    <w:p w14:paraId="5B4BD206" w14:textId="77777777" w:rsidR="001044F4" w:rsidRPr="001044F4" w:rsidRDefault="001044F4" w:rsidP="00941F4B">
      <w:pPr>
        <w:widowControl w:val="0"/>
        <w:tabs>
          <w:tab w:val="left" w:pos="360"/>
          <w:tab w:val="left" w:pos="720"/>
          <w:tab w:val="left" w:pos="4320"/>
          <w:tab w:val="left" w:pos="5760"/>
        </w:tabs>
        <w:rPr>
          <w:snapToGrid w:val="0"/>
          <w:color w:val="000000"/>
          <w:sz w:val="24"/>
          <w:szCs w:val="24"/>
        </w:rPr>
      </w:pPr>
      <w:r w:rsidRPr="001044F4">
        <w:rPr>
          <w:b/>
          <w:bCs/>
          <w:snapToGrid w:val="0"/>
          <w:color w:val="000000"/>
          <w:sz w:val="24"/>
          <w:szCs w:val="24"/>
        </w:rPr>
        <w:t>More than two authors</w:t>
      </w:r>
      <w:r w:rsidRPr="001044F4">
        <w:rPr>
          <w:snapToGrid w:val="0"/>
          <w:color w:val="000000"/>
          <w:sz w:val="24"/>
          <w:szCs w:val="24"/>
        </w:rPr>
        <w:t xml:space="preserve">: </w:t>
      </w:r>
    </w:p>
    <w:p w14:paraId="70C6812F" w14:textId="77777777" w:rsidR="001044F4" w:rsidRPr="001044F4" w:rsidRDefault="001044F4" w:rsidP="002428D3">
      <w:pPr>
        <w:widowControl w:val="0"/>
        <w:tabs>
          <w:tab w:val="left" w:pos="360"/>
          <w:tab w:val="left" w:pos="720"/>
          <w:tab w:val="left" w:pos="4320"/>
          <w:tab w:val="left" w:pos="5760"/>
        </w:tabs>
        <w:rPr>
          <w:snapToGrid w:val="0"/>
          <w:color w:val="000000"/>
          <w:sz w:val="24"/>
          <w:szCs w:val="24"/>
        </w:rPr>
      </w:pPr>
      <w:r w:rsidRPr="001044F4">
        <w:rPr>
          <w:snapToGrid w:val="0"/>
          <w:color w:val="000000"/>
          <w:sz w:val="24"/>
          <w:szCs w:val="24"/>
        </w:rPr>
        <w:t xml:space="preserve">"Male Harris’s Sparrows actively defend their breeding territories (Jones </w:t>
      </w:r>
      <w:r w:rsidRPr="42AE15B5">
        <w:rPr>
          <w:snapToGrid w:val="0"/>
          <w:color w:val="000000"/>
          <w:sz w:val="24"/>
          <w:szCs w:val="24"/>
        </w:rPr>
        <w:t>et al.</w:t>
      </w:r>
      <w:r w:rsidRPr="001044F4">
        <w:rPr>
          <w:snapToGrid w:val="0"/>
          <w:color w:val="000000"/>
          <w:sz w:val="24"/>
          <w:szCs w:val="24"/>
        </w:rPr>
        <w:t xml:space="preserve"> 1985).”   </w:t>
      </w:r>
    </w:p>
    <w:p w14:paraId="3461D779" w14:textId="77777777" w:rsidR="001044F4" w:rsidRPr="001044F4" w:rsidRDefault="001044F4" w:rsidP="00A066BD">
      <w:pPr>
        <w:widowControl w:val="0"/>
        <w:tabs>
          <w:tab w:val="left" w:pos="360"/>
          <w:tab w:val="left" w:pos="720"/>
          <w:tab w:val="left" w:pos="4320"/>
          <w:tab w:val="left" w:pos="5760"/>
        </w:tabs>
        <w:rPr>
          <w:snapToGrid w:val="0"/>
          <w:color w:val="000000"/>
          <w:sz w:val="24"/>
          <w:szCs w:val="24"/>
        </w:rPr>
      </w:pPr>
    </w:p>
    <w:p w14:paraId="273451A9" w14:textId="77777777" w:rsidR="001044F4" w:rsidRPr="001044F4" w:rsidRDefault="001044F4" w:rsidP="00FC29BC">
      <w:pPr>
        <w:widowControl w:val="0"/>
        <w:tabs>
          <w:tab w:val="left" w:pos="360"/>
          <w:tab w:val="left" w:pos="720"/>
          <w:tab w:val="left" w:pos="4320"/>
          <w:tab w:val="left" w:pos="5760"/>
        </w:tabs>
        <w:rPr>
          <w:snapToGrid w:val="0"/>
          <w:color w:val="000000"/>
          <w:sz w:val="24"/>
          <w:szCs w:val="24"/>
        </w:rPr>
      </w:pPr>
      <w:r w:rsidRPr="001044F4">
        <w:rPr>
          <w:b/>
          <w:bCs/>
          <w:snapToGrid w:val="0"/>
          <w:color w:val="000000"/>
          <w:sz w:val="24"/>
          <w:szCs w:val="24"/>
        </w:rPr>
        <w:t>Two or more separate works:</w:t>
      </w:r>
    </w:p>
    <w:p w14:paraId="4173AFF0" w14:textId="4F4C9830" w:rsidR="001044F4" w:rsidRPr="001044F4" w:rsidRDefault="00764934" w:rsidP="004164A3">
      <w:pPr>
        <w:widowControl w:val="0"/>
        <w:tabs>
          <w:tab w:val="left" w:pos="360"/>
          <w:tab w:val="left" w:pos="720"/>
          <w:tab w:val="left" w:pos="4320"/>
          <w:tab w:val="left" w:pos="5760"/>
        </w:tabs>
        <w:rPr>
          <w:snapToGrid w:val="0"/>
          <w:color w:val="000000"/>
          <w:sz w:val="24"/>
          <w:szCs w:val="24"/>
        </w:rPr>
      </w:pPr>
      <w:r>
        <w:rPr>
          <w:snapToGrid w:val="0"/>
          <w:color w:val="000000"/>
          <w:sz w:val="24"/>
          <w:szCs w:val="24"/>
        </w:rPr>
        <w:t>"</w:t>
      </w:r>
      <w:r w:rsidR="001044F4" w:rsidRPr="001044F4">
        <w:rPr>
          <w:snapToGrid w:val="0"/>
          <w:color w:val="000000"/>
          <w:sz w:val="24"/>
          <w:szCs w:val="24"/>
        </w:rPr>
        <w:t xml:space="preserve">Male Harris’s Sparrows actively defend their breeding territories (Jones </w:t>
      </w:r>
      <w:r w:rsidR="001044F4" w:rsidRPr="42AE15B5">
        <w:rPr>
          <w:snapToGrid w:val="0"/>
          <w:color w:val="000000"/>
          <w:sz w:val="24"/>
          <w:szCs w:val="24"/>
        </w:rPr>
        <w:t>et al.</w:t>
      </w:r>
      <w:r w:rsidR="001044F4" w:rsidRPr="001044F4">
        <w:rPr>
          <w:snapToGrid w:val="0"/>
          <w:color w:val="000000"/>
          <w:sz w:val="24"/>
          <w:szCs w:val="24"/>
        </w:rPr>
        <w:t xml:space="preserve"> 1985</w:t>
      </w:r>
      <w:r w:rsidR="569DD2F9" w:rsidRPr="001044F4">
        <w:rPr>
          <w:snapToGrid w:val="0"/>
          <w:color w:val="000000"/>
          <w:sz w:val="24"/>
          <w:szCs w:val="24"/>
        </w:rPr>
        <w:t>,</w:t>
      </w:r>
      <w:r w:rsidR="001044F4" w:rsidRPr="001044F4">
        <w:rPr>
          <w:snapToGrid w:val="0"/>
          <w:color w:val="000000"/>
          <w:sz w:val="24"/>
          <w:szCs w:val="24"/>
        </w:rPr>
        <w:t xml:space="preserve"> Smith 1995).”  Note that the more recent paper is given last. </w:t>
      </w:r>
    </w:p>
    <w:p w14:paraId="3CF2D8B6" w14:textId="77777777" w:rsidR="001044F4" w:rsidRPr="001044F4" w:rsidRDefault="001044F4" w:rsidP="004164A3">
      <w:pPr>
        <w:rPr>
          <w:snapToGrid w:val="0"/>
          <w:sz w:val="24"/>
          <w:szCs w:val="24"/>
        </w:rPr>
      </w:pPr>
    </w:p>
    <w:p w14:paraId="0FB78278" w14:textId="77777777" w:rsidR="001044F4" w:rsidRPr="001044F4" w:rsidRDefault="001044F4" w:rsidP="00693C01">
      <w:pPr>
        <w:rPr>
          <w:snapToGrid w:val="0"/>
          <w:sz w:val="24"/>
          <w:szCs w:val="24"/>
        </w:rPr>
      </w:pPr>
    </w:p>
    <w:p w14:paraId="12D64602" w14:textId="77777777" w:rsidR="001044F4" w:rsidRPr="001044F4" w:rsidRDefault="001044F4" w:rsidP="00FA33D5">
      <w:pPr>
        <w:spacing w:line="480" w:lineRule="auto"/>
        <w:rPr>
          <w:snapToGrid w:val="0"/>
          <w:sz w:val="24"/>
          <w:szCs w:val="24"/>
        </w:rPr>
      </w:pPr>
      <w:r w:rsidRPr="001044F4">
        <w:rPr>
          <w:snapToGrid w:val="0"/>
          <w:sz w:val="24"/>
          <w:szCs w:val="24"/>
        </w:rPr>
        <w:t>Examples of the correct format (with special attention to capitalization,</w:t>
      </w:r>
      <w:r w:rsidR="000956C4">
        <w:rPr>
          <w:snapToGrid w:val="0"/>
          <w:sz w:val="24"/>
          <w:szCs w:val="24"/>
        </w:rPr>
        <w:t xml:space="preserve"> which is sentence style,</w:t>
      </w:r>
      <w:r w:rsidRPr="001044F4">
        <w:rPr>
          <w:snapToGrid w:val="0"/>
          <w:sz w:val="24"/>
          <w:szCs w:val="24"/>
        </w:rPr>
        <w:t xml:space="preserve"> punctuation, and spacing) for use in the Literature Cited section are as follows:</w:t>
      </w:r>
    </w:p>
    <w:p w14:paraId="1FC39945" w14:textId="77777777" w:rsidR="001044F4" w:rsidRPr="001044F4" w:rsidRDefault="001044F4" w:rsidP="008665E2">
      <w:pPr>
        <w:rPr>
          <w:snapToGrid w:val="0"/>
          <w:sz w:val="24"/>
          <w:szCs w:val="24"/>
        </w:rPr>
      </w:pPr>
    </w:p>
    <w:p w14:paraId="781032CE" w14:textId="77777777" w:rsidR="001044F4" w:rsidRPr="001044F4" w:rsidRDefault="001044F4" w:rsidP="000E0861">
      <w:pPr>
        <w:rPr>
          <w:snapToGrid w:val="0"/>
          <w:sz w:val="24"/>
          <w:szCs w:val="24"/>
        </w:rPr>
      </w:pPr>
      <w:r w:rsidRPr="001044F4">
        <w:rPr>
          <w:b/>
          <w:snapToGrid w:val="0"/>
          <w:sz w:val="24"/>
          <w:szCs w:val="24"/>
        </w:rPr>
        <w:t>Journal article</w:t>
      </w:r>
    </w:p>
    <w:p w14:paraId="65FDC19A" w14:textId="77777777" w:rsidR="001044F4" w:rsidRPr="001044F4" w:rsidRDefault="001044F4" w:rsidP="00437B1F">
      <w:pPr>
        <w:rPr>
          <w:snapToGrid w:val="0"/>
          <w:sz w:val="24"/>
          <w:szCs w:val="24"/>
        </w:rPr>
      </w:pPr>
      <w:r w:rsidRPr="001044F4">
        <w:rPr>
          <w:snapToGrid w:val="0"/>
          <w:sz w:val="24"/>
          <w:szCs w:val="24"/>
        </w:rPr>
        <w:t xml:space="preserve">Author(s).  year published.  Title.  Journal Name </w:t>
      </w:r>
      <w:proofErr w:type="spellStart"/>
      <w:r w:rsidRPr="001044F4">
        <w:rPr>
          <w:snapToGrid w:val="0"/>
          <w:sz w:val="24"/>
          <w:szCs w:val="24"/>
        </w:rPr>
        <w:t>Volume:pages</w:t>
      </w:r>
      <w:proofErr w:type="spellEnd"/>
      <w:r w:rsidRPr="001044F4">
        <w:rPr>
          <w:snapToGrid w:val="0"/>
          <w:sz w:val="24"/>
          <w:szCs w:val="24"/>
        </w:rPr>
        <w:t>.</w:t>
      </w:r>
    </w:p>
    <w:p w14:paraId="0562CB0E" w14:textId="77777777" w:rsidR="001044F4" w:rsidRPr="001044F4" w:rsidRDefault="001044F4" w:rsidP="0097059E">
      <w:pPr>
        <w:rPr>
          <w:snapToGrid w:val="0"/>
          <w:sz w:val="24"/>
          <w:szCs w:val="24"/>
        </w:rPr>
      </w:pPr>
    </w:p>
    <w:p w14:paraId="5DE051DB" w14:textId="77777777" w:rsidR="001044F4" w:rsidRPr="001044F4" w:rsidRDefault="001044F4" w:rsidP="003816DF">
      <w:pPr>
        <w:rPr>
          <w:snapToGrid w:val="0"/>
          <w:sz w:val="24"/>
          <w:szCs w:val="24"/>
        </w:rPr>
      </w:pPr>
      <w:r w:rsidRPr="001044F4">
        <w:rPr>
          <w:snapToGrid w:val="0"/>
          <w:sz w:val="24"/>
          <w:szCs w:val="24"/>
        </w:rPr>
        <w:t>Buttner, J. K., J. C. Makarewicz, and T. W. Lewis.  1995.  Concentration of selected priority organic contaminants in fish maintained on formulated diets in Lake Ontario waters.  Progressive Fish-Culturist 57:141-146.</w:t>
      </w:r>
    </w:p>
    <w:p w14:paraId="34CE0A41" w14:textId="77777777" w:rsidR="001044F4" w:rsidRPr="001044F4" w:rsidRDefault="001044F4" w:rsidP="003816DF">
      <w:pPr>
        <w:rPr>
          <w:snapToGrid w:val="0"/>
          <w:sz w:val="24"/>
          <w:szCs w:val="24"/>
        </w:rPr>
      </w:pPr>
    </w:p>
    <w:p w14:paraId="785EB090" w14:textId="77777777" w:rsidR="001044F4" w:rsidRPr="001044F4" w:rsidRDefault="001044F4" w:rsidP="00D05FE8">
      <w:pPr>
        <w:rPr>
          <w:snapToGrid w:val="0"/>
          <w:sz w:val="24"/>
          <w:szCs w:val="24"/>
        </w:rPr>
      </w:pPr>
      <w:r w:rsidRPr="001044F4">
        <w:rPr>
          <w:b/>
          <w:snapToGrid w:val="0"/>
          <w:sz w:val="24"/>
          <w:szCs w:val="24"/>
        </w:rPr>
        <w:t>Book</w:t>
      </w:r>
    </w:p>
    <w:p w14:paraId="2A07608B" w14:textId="77777777" w:rsidR="001044F4" w:rsidRPr="001044F4" w:rsidRDefault="001044F4" w:rsidP="00B52211">
      <w:pPr>
        <w:rPr>
          <w:snapToGrid w:val="0"/>
          <w:sz w:val="24"/>
          <w:szCs w:val="24"/>
        </w:rPr>
      </w:pPr>
      <w:r w:rsidRPr="001044F4">
        <w:rPr>
          <w:snapToGrid w:val="0"/>
          <w:sz w:val="24"/>
          <w:szCs w:val="24"/>
        </w:rPr>
        <w:t>Author(s).  year published.  Title.  Edition (if applicable).  Publisher, City, State, Country.</w:t>
      </w:r>
    </w:p>
    <w:p w14:paraId="62EBF3C5" w14:textId="77777777" w:rsidR="001044F4" w:rsidRPr="001044F4" w:rsidRDefault="001044F4" w:rsidP="008700AE">
      <w:pPr>
        <w:rPr>
          <w:snapToGrid w:val="0"/>
          <w:sz w:val="24"/>
          <w:szCs w:val="24"/>
        </w:rPr>
      </w:pPr>
    </w:p>
    <w:p w14:paraId="385E23A8" w14:textId="77777777" w:rsidR="001044F4" w:rsidRPr="001044F4" w:rsidRDefault="001044F4" w:rsidP="006C7892">
      <w:pPr>
        <w:rPr>
          <w:snapToGrid w:val="0"/>
          <w:sz w:val="24"/>
          <w:szCs w:val="24"/>
        </w:rPr>
      </w:pPr>
      <w:r w:rsidRPr="001044F4">
        <w:rPr>
          <w:snapToGrid w:val="0"/>
          <w:sz w:val="24"/>
          <w:szCs w:val="24"/>
        </w:rPr>
        <w:t xml:space="preserve">Merritt, R. W., and K. W. Cummins.  1996.  An introduction to the aquatic insects of North America.  Third Edition.  Kendall/Hunt Publishing Company, Dubuque, Iowa, USA.  </w:t>
      </w:r>
    </w:p>
    <w:p w14:paraId="6D98A12B" w14:textId="77777777" w:rsidR="001044F4" w:rsidRPr="001044F4" w:rsidRDefault="001044F4" w:rsidP="00B8414C">
      <w:pPr>
        <w:rPr>
          <w:b/>
          <w:snapToGrid w:val="0"/>
          <w:sz w:val="24"/>
          <w:szCs w:val="24"/>
        </w:rPr>
      </w:pPr>
    </w:p>
    <w:p w14:paraId="400DE42C" w14:textId="77777777" w:rsidR="001044F4" w:rsidRPr="001044F4" w:rsidRDefault="001044F4" w:rsidP="00A6211F">
      <w:pPr>
        <w:rPr>
          <w:snapToGrid w:val="0"/>
          <w:sz w:val="24"/>
          <w:szCs w:val="24"/>
        </w:rPr>
      </w:pPr>
      <w:r w:rsidRPr="001044F4">
        <w:rPr>
          <w:b/>
          <w:snapToGrid w:val="0"/>
          <w:sz w:val="24"/>
          <w:szCs w:val="24"/>
        </w:rPr>
        <w:t>Chapter in book</w:t>
      </w:r>
    </w:p>
    <w:p w14:paraId="485FCE6B" w14:textId="77777777" w:rsidR="001044F4" w:rsidRPr="001044F4" w:rsidRDefault="001044F4" w:rsidP="0082406B">
      <w:pPr>
        <w:rPr>
          <w:snapToGrid w:val="0"/>
          <w:sz w:val="24"/>
          <w:szCs w:val="24"/>
        </w:rPr>
      </w:pPr>
      <w:r w:rsidRPr="001044F4">
        <w:rPr>
          <w:snapToGrid w:val="0"/>
          <w:sz w:val="24"/>
          <w:szCs w:val="24"/>
        </w:rPr>
        <w:lastRenderedPageBreak/>
        <w:t xml:space="preserve">Author(s).  year published.  Chapter title.  Pages </w:t>
      </w:r>
      <w:r w:rsidRPr="001044F4">
        <w:rPr>
          <w:i/>
          <w:snapToGrid w:val="0"/>
          <w:sz w:val="24"/>
          <w:szCs w:val="24"/>
        </w:rPr>
        <w:t>in</w:t>
      </w:r>
      <w:r w:rsidRPr="001044F4">
        <w:rPr>
          <w:snapToGrid w:val="0"/>
          <w:sz w:val="24"/>
          <w:szCs w:val="24"/>
        </w:rPr>
        <w:t xml:space="preserve"> Name of Editor(s), editor(s). Book title.  Publisher, City, State, Country.</w:t>
      </w:r>
    </w:p>
    <w:p w14:paraId="2946DB82" w14:textId="77777777" w:rsidR="001044F4" w:rsidRPr="001044F4" w:rsidRDefault="001044F4" w:rsidP="000A2825">
      <w:pPr>
        <w:rPr>
          <w:snapToGrid w:val="0"/>
          <w:sz w:val="24"/>
          <w:szCs w:val="24"/>
        </w:rPr>
      </w:pPr>
    </w:p>
    <w:p w14:paraId="3B20338F" w14:textId="28FEC167" w:rsidR="001044F4" w:rsidRPr="001044F4" w:rsidRDefault="001044F4" w:rsidP="008B230F">
      <w:pPr>
        <w:rPr>
          <w:snapToGrid w:val="0"/>
          <w:sz w:val="24"/>
          <w:szCs w:val="24"/>
        </w:rPr>
      </w:pPr>
      <w:r w:rsidRPr="001044F4">
        <w:rPr>
          <w:snapToGrid w:val="0"/>
          <w:sz w:val="24"/>
          <w:szCs w:val="24"/>
        </w:rPr>
        <w:t>Nickum, J. G</w:t>
      </w:r>
      <w:r w:rsidR="096E6221" w:rsidRPr="001044F4">
        <w:rPr>
          <w:snapToGrid w:val="0"/>
          <w:sz w:val="24"/>
          <w:szCs w:val="24"/>
        </w:rPr>
        <w:t>. 1993</w:t>
      </w:r>
      <w:r w:rsidRPr="001044F4">
        <w:rPr>
          <w:snapToGrid w:val="0"/>
          <w:sz w:val="24"/>
          <w:szCs w:val="24"/>
        </w:rPr>
        <w:t>.  Walley</w:t>
      </w:r>
      <w:r w:rsidR="003457DB">
        <w:rPr>
          <w:snapToGrid w:val="0"/>
          <w:sz w:val="24"/>
          <w:szCs w:val="24"/>
        </w:rPr>
        <w:t>e</w:t>
      </w:r>
      <w:r w:rsidRPr="001044F4">
        <w:rPr>
          <w:snapToGrid w:val="0"/>
          <w:sz w:val="24"/>
          <w:szCs w:val="24"/>
        </w:rPr>
        <w:t xml:space="preserve">.  Pages 115-126 </w:t>
      </w:r>
      <w:r w:rsidRPr="345072EE">
        <w:rPr>
          <w:i/>
          <w:iCs/>
          <w:snapToGrid w:val="0"/>
          <w:sz w:val="24"/>
          <w:szCs w:val="24"/>
        </w:rPr>
        <w:t>in</w:t>
      </w:r>
      <w:r w:rsidRPr="001044F4">
        <w:rPr>
          <w:snapToGrid w:val="0"/>
          <w:sz w:val="24"/>
          <w:szCs w:val="24"/>
        </w:rPr>
        <w:t xml:space="preserve"> R. R. Stickney, editor.  Culture of non-salmonid freshwater fishes.  CRC Press, Boca Raton, Florida, USA.</w:t>
      </w:r>
    </w:p>
    <w:p w14:paraId="5C00D4D8" w14:textId="77777777" w:rsidR="001044F4" w:rsidRPr="001044F4" w:rsidRDefault="001044F4" w:rsidP="005131D3">
      <w:pPr>
        <w:keepNext/>
        <w:spacing w:before="240" w:after="60"/>
        <w:outlineLvl w:val="3"/>
        <w:rPr>
          <w:bCs/>
          <w:sz w:val="24"/>
          <w:szCs w:val="24"/>
        </w:rPr>
      </w:pPr>
      <w:r w:rsidRPr="001044F4">
        <w:rPr>
          <w:b/>
          <w:bCs/>
          <w:sz w:val="24"/>
          <w:szCs w:val="24"/>
        </w:rPr>
        <w:t>Edited book</w:t>
      </w:r>
    </w:p>
    <w:p w14:paraId="1DFC6BF2" w14:textId="77777777" w:rsidR="001044F4" w:rsidRPr="001044F4" w:rsidRDefault="001044F4" w:rsidP="00A92ABC">
      <w:pPr>
        <w:rPr>
          <w:sz w:val="24"/>
          <w:szCs w:val="24"/>
        </w:rPr>
      </w:pPr>
      <w:r w:rsidRPr="001044F4">
        <w:rPr>
          <w:sz w:val="24"/>
          <w:szCs w:val="24"/>
        </w:rPr>
        <w:t>Editor(s), editors.  year published.  Title.  Publisher, City, State, Country.</w:t>
      </w:r>
    </w:p>
    <w:p w14:paraId="5997CC1D" w14:textId="77777777" w:rsidR="001044F4" w:rsidRPr="001044F4" w:rsidRDefault="001044F4" w:rsidP="00EF0FC6">
      <w:pPr>
        <w:rPr>
          <w:sz w:val="24"/>
          <w:szCs w:val="24"/>
        </w:rPr>
      </w:pPr>
    </w:p>
    <w:p w14:paraId="4665A6C3" w14:textId="77777777" w:rsidR="001044F4" w:rsidRPr="001044F4" w:rsidRDefault="001044F4" w:rsidP="005F78B5">
      <w:pPr>
        <w:rPr>
          <w:sz w:val="24"/>
          <w:szCs w:val="24"/>
        </w:rPr>
      </w:pPr>
      <w:r w:rsidRPr="001044F4">
        <w:rPr>
          <w:sz w:val="24"/>
          <w:szCs w:val="24"/>
        </w:rPr>
        <w:t>Batzer, D. P., and R. R. Sharitz, editors.  2006.  Ecology of freshwater and estuarine wetlands.  University of California Press, Berkeley, California, USA.</w:t>
      </w:r>
    </w:p>
    <w:p w14:paraId="713DDCE0" w14:textId="77777777" w:rsidR="001044F4" w:rsidRPr="001044F4" w:rsidRDefault="001044F4" w:rsidP="005F78B5">
      <w:pPr>
        <w:keepNext/>
        <w:spacing w:before="240" w:after="60"/>
        <w:outlineLvl w:val="3"/>
        <w:rPr>
          <w:b/>
          <w:bCs/>
          <w:sz w:val="24"/>
          <w:szCs w:val="24"/>
        </w:rPr>
      </w:pPr>
      <w:r w:rsidRPr="001044F4">
        <w:rPr>
          <w:b/>
          <w:bCs/>
          <w:sz w:val="24"/>
          <w:szCs w:val="24"/>
        </w:rPr>
        <w:t>Thesis or Dissertation</w:t>
      </w:r>
    </w:p>
    <w:p w14:paraId="3B931ADB" w14:textId="77777777" w:rsidR="001044F4" w:rsidRPr="001044F4" w:rsidRDefault="001044F4" w:rsidP="00C77CA8">
      <w:pPr>
        <w:rPr>
          <w:sz w:val="24"/>
          <w:szCs w:val="24"/>
        </w:rPr>
      </w:pPr>
      <w:r w:rsidRPr="001044F4">
        <w:rPr>
          <w:sz w:val="24"/>
          <w:szCs w:val="24"/>
        </w:rPr>
        <w:t>Author.  year completed.  Title.  Institution, City, State, Country.</w:t>
      </w:r>
    </w:p>
    <w:p w14:paraId="110FFD37" w14:textId="77777777" w:rsidR="001044F4" w:rsidRPr="001044F4" w:rsidRDefault="001044F4" w:rsidP="00A803D8">
      <w:pPr>
        <w:rPr>
          <w:sz w:val="24"/>
          <w:szCs w:val="24"/>
        </w:rPr>
      </w:pPr>
    </w:p>
    <w:p w14:paraId="185A9052" w14:textId="2D4447AC" w:rsidR="001044F4" w:rsidRPr="001044F4" w:rsidRDefault="001044F4" w:rsidP="00751831">
      <w:pPr>
        <w:rPr>
          <w:sz w:val="24"/>
          <w:szCs w:val="24"/>
        </w:rPr>
      </w:pPr>
      <w:r w:rsidRPr="345072EE">
        <w:rPr>
          <w:sz w:val="24"/>
          <w:szCs w:val="24"/>
        </w:rPr>
        <w:t>Meeker, J. E</w:t>
      </w:r>
      <w:r w:rsidR="6805CAC0" w:rsidRPr="345072EE">
        <w:rPr>
          <w:sz w:val="24"/>
          <w:szCs w:val="24"/>
        </w:rPr>
        <w:t>. 1993</w:t>
      </w:r>
      <w:r w:rsidRPr="345072EE">
        <w:rPr>
          <w:sz w:val="24"/>
          <w:szCs w:val="24"/>
        </w:rPr>
        <w:t>.  The ecology of wild rice (</w:t>
      </w:r>
      <w:r w:rsidRPr="345072EE">
        <w:rPr>
          <w:i/>
          <w:iCs/>
          <w:sz w:val="24"/>
          <w:szCs w:val="24"/>
        </w:rPr>
        <w:t>Zizania palustris</w:t>
      </w:r>
      <w:r w:rsidRPr="345072EE">
        <w:rPr>
          <w:sz w:val="24"/>
          <w:szCs w:val="24"/>
        </w:rPr>
        <w:t xml:space="preserve"> var. </w:t>
      </w:r>
      <w:r w:rsidRPr="345072EE">
        <w:rPr>
          <w:i/>
          <w:iCs/>
          <w:sz w:val="24"/>
          <w:szCs w:val="24"/>
        </w:rPr>
        <w:t>palustris</w:t>
      </w:r>
      <w:r w:rsidRPr="345072EE">
        <w:rPr>
          <w:sz w:val="24"/>
          <w:szCs w:val="24"/>
        </w:rPr>
        <w:t xml:space="preserve">) in the </w:t>
      </w:r>
      <w:proofErr w:type="spellStart"/>
      <w:r w:rsidRPr="345072EE">
        <w:rPr>
          <w:sz w:val="24"/>
          <w:szCs w:val="24"/>
        </w:rPr>
        <w:t>Kakagon</w:t>
      </w:r>
      <w:proofErr w:type="spellEnd"/>
      <w:r w:rsidRPr="345072EE">
        <w:rPr>
          <w:sz w:val="24"/>
          <w:szCs w:val="24"/>
        </w:rPr>
        <w:t xml:space="preserve"> Sloughs, a riverine wetland on Lake Superior.  Ph.D. Dissertation.  University of Wisconsin, Madison, Wisconsin, USA.</w:t>
      </w:r>
    </w:p>
    <w:p w14:paraId="6B699379" w14:textId="77777777" w:rsidR="001044F4" w:rsidRPr="001044F4" w:rsidRDefault="001044F4" w:rsidP="00DA30CD">
      <w:pPr>
        <w:rPr>
          <w:b/>
          <w:sz w:val="24"/>
          <w:szCs w:val="24"/>
        </w:rPr>
      </w:pPr>
    </w:p>
    <w:p w14:paraId="09748F53" w14:textId="77777777" w:rsidR="001044F4" w:rsidRPr="001044F4" w:rsidRDefault="001044F4" w:rsidP="00555E13">
      <w:pPr>
        <w:rPr>
          <w:b/>
          <w:sz w:val="24"/>
          <w:szCs w:val="24"/>
        </w:rPr>
      </w:pPr>
      <w:r w:rsidRPr="001044F4">
        <w:rPr>
          <w:b/>
          <w:sz w:val="24"/>
          <w:szCs w:val="24"/>
        </w:rPr>
        <w:t>Agency Report</w:t>
      </w:r>
    </w:p>
    <w:p w14:paraId="3B07A2DA" w14:textId="77777777" w:rsidR="001044F4" w:rsidRPr="001044F4" w:rsidRDefault="001044F4" w:rsidP="00DA43F7">
      <w:pPr>
        <w:rPr>
          <w:sz w:val="24"/>
          <w:szCs w:val="24"/>
        </w:rPr>
      </w:pPr>
      <w:r w:rsidRPr="001044F4">
        <w:rPr>
          <w:sz w:val="24"/>
          <w:szCs w:val="24"/>
        </w:rPr>
        <w:t>Author(s).  year published.  Title.  Report series and number, Agency name, City, State, Country.</w:t>
      </w:r>
    </w:p>
    <w:p w14:paraId="3FE9F23F" w14:textId="77777777" w:rsidR="001044F4" w:rsidRPr="001044F4" w:rsidRDefault="001044F4" w:rsidP="00C53DFD">
      <w:pPr>
        <w:rPr>
          <w:b/>
          <w:sz w:val="24"/>
          <w:szCs w:val="24"/>
        </w:rPr>
      </w:pPr>
    </w:p>
    <w:p w14:paraId="515327FD" w14:textId="5D8D159D" w:rsidR="001044F4" w:rsidRPr="001044F4" w:rsidRDefault="001044F4" w:rsidP="007B3366">
      <w:pPr>
        <w:rPr>
          <w:sz w:val="24"/>
          <w:szCs w:val="24"/>
        </w:rPr>
      </w:pPr>
      <w:r w:rsidRPr="345072EE">
        <w:rPr>
          <w:sz w:val="24"/>
          <w:szCs w:val="24"/>
        </w:rPr>
        <w:t>Wilcox, D. A., T. A. Thompson, R. K. Booth, and J. R. Nicholas. 2007. Lake-level variability and water availability in the Great Lakes.  Circular 1311, U.S. Geological Survey, Reston, Virginia, USA.</w:t>
      </w:r>
    </w:p>
    <w:p w14:paraId="6D28EEA3" w14:textId="77777777" w:rsidR="001044F4" w:rsidRPr="001044F4" w:rsidRDefault="001044F4" w:rsidP="007B3366">
      <w:pPr>
        <w:keepNext/>
        <w:spacing w:before="240" w:after="60"/>
        <w:outlineLvl w:val="3"/>
        <w:rPr>
          <w:b/>
          <w:bCs/>
          <w:sz w:val="24"/>
          <w:szCs w:val="24"/>
        </w:rPr>
      </w:pPr>
      <w:r w:rsidRPr="001044F4">
        <w:rPr>
          <w:b/>
          <w:bCs/>
          <w:sz w:val="24"/>
          <w:szCs w:val="24"/>
        </w:rPr>
        <w:t>World Wide Web sources</w:t>
      </w:r>
    </w:p>
    <w:p w14:paraId="657DC8E6" w14:textId="77777777" w:rsidR="001044F4" w:rsidRPr="001044F4" w:rsidRDefault="001044F4" w:rsidP="00C9677E">
      <w:pPr>
        <w:overflowPunct w:val="0"/>
        <w:autoSpaceDE w:val="0"/>
        <w:autoSpaceDN w:val="0"/>
        <w:adjustRightInd w:val="0"/>
        <w:spacing w:before="120" w:line="480" w:lineRule="auto"/>
        <w:textAlignment w:val="baseline"/>
        <w:rPr>
          <w:sz w:val="24"/>
        </w:rPr>
      </w:pPr>
      <w:r w:rsidRPr="001044F4">
        <w:rPr>
          <w:sz w:val="24"/>
        </w:rPr>
        <w:t xml:space="preserve">These should be used sparingly, and only with the Major Advisor’s approval. Many web sites are scientifically suspect. In addition, use only those </w:t>
      </w:r>
      <w:r w:rsidR="00B030CE">
        <w:rPr>
          <w:sz w:val="24"/>
        </w:rPr>
        <w:t>s</w:t>
      </w:r>
      <w:r w:rsidRPr="001044F4">
        <w:rPr>
          <w:sz w:val="24"/>
        </w:rPr>
        <w:t xml:space="preserve">ites that are </w:t>
      </w:r>
      <w:proofErr w:type="gramStart"/>
      <w:r w:rsidRPr="001044F4">
        <w:rPr>
          <w:sz w:val="24"/>
        </w:rPr>
        <w:t>more or less permanent</w:t>
      </w:r>
      <w:proofErr w:type="gramEnd"/>
      <w:r w:rsidRPr="001044F4">
        <w:rPr>
          <w:sz w:val="24"/>
        </w:rPr>
        <w:t xml:space="preserve">, although this may be difficult to determine. </w:t>
      </w:r>
    </w:p>
    <w:p w14:paraId="1F72F646" w14:textId="77777777" w:rsidR="001044F4" w:rsidRPr="001044F4" w:rsidRDefault="001044F4" w:rsidP="00333BDC">
      <w:pPr>
        <w:rPr>
          <w:snapToGrid w:val="0"/>
          <w:sz w:val="24"/>
          <w:szCs w:val="24"/>
        </w:rPr>
      </w:pPr>
    </w:p>
    <w:p w14:paraId="6273B062" w14:textId="77777777" w:rsidR="001044F4" w:rsidRPr="001044F4" w:rsidRDefault="001044F4" w:rsidP="005C147A">
      <w:pPr>
        <w:rPr>
          <w:snapToGrid w:val="0"/>
          <w:sz w:val="24"/>
          <w:szCs w:val="24"/>
        </w:rPr>
      </w:pPr>
      <w:r w:rsidRPr="001044F4">
        <w:rPr>
          <w:snapToGrid w:val="0"/>
          <w:sz w:val="24"/>
          <w:szCs w:val="24"/>
        </w:rPr>
        <w:t xml:space="preserve">Author(s). Year. Title, version. [Online.] Organization, City, State. Available at: web address. Access date. </w:t>
      </w:r>
    </w:p>
    <w:p w14:paraId="08CE6F91" w14:textId="77777777" w:rsidR="001044F4" w:rsidRPr="001044F4" w:rsidRDefault="001044F4" w:rsidP="00907D74">
      <w:pPr>
        <w:rPr>
          <w:snapToGrid w:val="0"/>
          <w:sz w:val="24"/>
          <w:szCs w:val="24"/>
        </w:rPr>
      </w:pPr>
    </w:p>
    <w:p w14:paraId="0A1B70C8" w14:textId="77777777" w:rsidR="001044F4" w:rsidRPr="001044F4" w:rsidRDefault="001044F4" w:rsidP="00311D0B">
      <w:pPr>
        <w:rPr>
          <w:snapToGrid w:val="0"/>
          <w:sz w:val="24"/>
          <w:szCs w:val="24"/>
        </w:rPr>
      </w:pPr>
      <w:r w:rsidRPr="001044F4">
        <w:rPr>
          <w:snapToGrid w:val="0"/>
          <w:sz w:val="24"/>
          <w:szCs w:val="24"/>
        </w:rPr>
        <w:t xml:space="preserve">Sauer, J. R., G. Gough, I. Thomas, and B. Peterjohn. 1997. The North American Breeding Bird Survey, version 96.1. [Online.] </w:t>
      </w:r>
      <w:proofErr w:type="spellStart"/>
      <w:r w:rsidRPr="001044F4">
        <w:rPr>
          <w:snapToGrid w:val="0"/>
          <w:sz w:val="24"/>
          <w:szCs w:val="24"/>
        </w:rPr>
        <w:t>Pautuxent</w:t>
      </w:r>
      <w:proofErr w:type="spellEnd"/>
      <w:r w:rsidRPr="001044F4">
        <w:rPr>
          <w:snapToGrid w:val="0"/>
          <w:sz w:val="24"/>
          <w:szCs w:val="24"/>
        </w:rPr>
        <w:t xml:space="preserve"> Wildlife Research Center, Laurel, Maryland. Available at </w:t>
      </w:r>
      <w:hyperlink r:id="rId6" w:history="1">
        <w:r w:rsidRPr="001044F4">
          <w:rPr>
            <w:snapToGrid w:val="0"/>
            <w:color w:val="0000FF"/>
            <w:sz w:val="24"/>
            <w:szCs w:val="24"/>
            <w:u w:val="single"/>
          </w:rPr>
          <w:t>http://www.mbr.nbs.gov/bbs/bbs.html</w:t>
        </w:r>
      </w:hyperlink>
      <w:r w:rsidRPr="001044F4">
        <w:rPr>
          <w:snapToGrid w:val="0"/>
          <w:sz w:val="24"/>
          <w:szCs w:val="24"/>
        </w:rPr>
        <w:t xml:space="preserve">. Accessed 17 August 1999. </w:t>
      </w:r>
    </w:p>
    <w:p w14:paraId="61CDCEAD" w14:textId="77777777" w:rsidR="001044F4" w:rsidRPr="001044F4" w:rsidRDefault="001044F4" w:rsidP="006E1A01">
      <w:pPr>
        <w:rPr>
          <w:snapToGrid w:val="0"/>
          <w:sz w:val="24"/>
          <w:szCs w:val="24"/>
        </w:rPr>
      </w:pPr>
    </w:p>
    <w:p w14:paraId="3B70CE79" w14:textId="77777777" w:rsidR="001044F4" w:rsidRPr="001044F4" w:rsidRDefault="002A4EF0" w:rsidP="00DE7A3D">
      <w:pPr>
        <w:rPr>
          <w:snapToGrid w:val="0"/>
          <w:sz w:val="24"/>
          <w:szCs w:val="24"/>
        </w:rPr>
      </w:pPr>
      <w:r>
        <w:rPr>
          <w:snapToGrid w:val="0"/>
          <w:sz w:val="24"/>
          <w:szCs w:val="24"/>
        </w:rPr>
        <w:t>Note: I</w:t>
      </w:r>
      <w:r w:rsidR="001044F4" w:rsidRPr="001044F4">
        <w:rPr>
          <w:snapToGrid w:val="0"/>
          <w:sz w:val="24"/>
          <w:szCs w:val="24"/>
        </w:rPr>
        <w:t>nformation obtained by verbal correspondence or from unpublished material is not considered "literature," but may be referenced as (personal communication, individual, affiliation):</w:t>
      </w:r>
    </w:p>
    <w:p w14:paraId="6BB9E253" w14:textId="77777777" w:rsidR="001044F4" w:rsidRPr="001044F4" w:rsidRDefault="001044F4" w:rsidP="003C76F0">
      <w:pPr>
        <w:rPr>
          <w:snapToGrid w:val="0"/>
          <w:sz w:val="24"/>
          <w:szCs w:val="24"/>
        </w:rPr>
      </w:pPr>
    </w:p>
    <w:p w14:paraId="183E2CAF" w14:textId="77777777" w:rsidR="001044F4" w:rsidRDefault="001044F4" w:rsidP="00DF0D15">
      <w:pPr>
        <w:widowControl w:val="0"/>
        <w:tabs>
          <w:tab w:val="left" w:pos="360"/>
          <w:tab w:val="left" w:pos="720"/>
          <w:tab w:val="left" w:pos="4320"/>
          <w:tab w:val="left" w:pos="5760"/>
        </w:tabs>
        <w:rPr>
          <w:snapToGrid w:val="0"/>
          <w:color w:val="000000"/>
          <w:sz w:val="24"/>
        </w:rPr>
      </w:pPr>
      <w:r w:rsidRPr="001044F4">
        <w:rPr>
          <w:snapToGrid w:val="0"/>
          <w:sz w:val="24"/>
          <w:szCs w:val="24"/>
        </w:rPr>
        <w:t>Aardvarks are not capable of insight learning (person</w:t>
      </w:r>
      <w:r w:rsidR="00E47883">
        <w:rPr>
          <w:snapToGrid w:val="0"/>
          <w:sz w:val="24"/>
          <w:szCs w:val="24"/>
        </w:rPr>
        <w:t xml:space="preserve">al communication, Dr. Jane Doe, </w:t>
      </w:r>
      <w:r w:rsidRPr="001044F4">
        <w:rPr>
          <w:snapToGrid w:val="0"/>
          <w:sz w:val="24"/>
          <w:szCs w:val="24"/>
        </w:rPr>
        <w:lastRenderedPageBreak/>
        <w:t xml:space="preserve">Department of Environmental Science and Biology, </w:t>
      </w:r>
      <w:r w:rsidR="003457DB">
        <w:rPr>
          <w:snapToGrid w:val="0"/>
          <w:sz w:val="24"/>
          <w:szCs w:val="24"/>
        </w:rPr>
        <w:t>The College at Brockport – State University of New York.</w:t>
      </w:r>
    </w:p>
    <w:p w14:paraId="23DE523C" w14:textId="77777777" w:rsidR="00B74800" w:rsidRDefault="00B74800" w:rsidP="00B74800">
      <w:pPr>
        <w:widowControl w:val="0"/>
        <w:tabs>
          <w:tab w:val="left" w:pos="360"/>
          <w:tab w:val="left" w:pos="720"/>
          <w:tab w:val="left" w:pos="4320"/>
          <w:tab w:val="left" w:pos="5760"/>
        </w:tabs>
        <w:spacing w:line="480" w:lineRule="auto"/>
        <w:jc w:val="center"/>
        <w:rPr>
          <w:b/>
          <w:snapToGrid w:val="0"/>
          <w:sz w:val="24"/>
        </w:rPr>
      </w:pPr>
    </w:p>
    <w:p w14:paraId="5050AAB9" w14:textId="77777777" w:rsidR="00C62E97" w:rsidRDefault="00330096" w:rsidP="00687617">
      <w:pPr>
        <w:widowControl w:val="0"/>
        <w:tabs>
          <w:tab w:val="left" w:pos="360"/>
          <w:tab w:val="left" w:pos="720"/>
          <w:tab w:val="left" w:pos="4320"/>
          <w:tab w:val="left" w:pos="5760"/>
        </w:tabs>
        <w:spacing w:line="480" w:lineRule="auto"/>
        <w:jc w:val="center"/>
        <w:rPr>
          <w:snapToGrid w:val="0"/>
          <w:color w:val="000000"/>
          <w:sz w:val="24"/>
        </w:rPr>
      </w:pPr>
      <w:r>
        <w:rPr>
          <w:b/>
          <w:snapToGrid w:val="0"/>
          <w:sz w:val="24"/>
        </w:rPr>
        <w:t>Tables and Figures</w:t>
      </w:r>
    </w:p>
    <w:p w14:paraId="6B5AF0F7" w14:textId="0AA704C2" w:rsidR="009F6689" w:rsidRDefault="009F6689" w:rsidP="00687617">
      <w:pPr>
        <w:spacing w:line="480" w:lineRule="auto"/>
        <w:rPr>
          <w:snapToGrid w:val="0"/>
          <w:sz w:val="24"/>
        </w:rPr>
      </w:pPr>
      <w:r w:rsidRPr="00007515">
        <w:rPr>
          <w:iCs/>
          <w:snapToGrid w:val="0"/>
          <w:sz w:val="24"/>
        </w:rPr>
        <w:t>All tables and figures must have captions clearly describing their content</w:t>
      </w:r>
      <w:r w:rsidRPr="00007515">
        <w:rPr>
          <w:snapToGrid w:val="0"/>
          <w:sz w:val="24"/>
        </w:rPr>
        <w:t>.</w:t>
      </w:r>
      <w:r>
        <w:rPr>
          <w:snapToGrid w:val="0"/>
          <w:sz w:val="24"/>
        </w:rPr>
        <w:t xml:space="preserve">  Table captions are presented above the table while Figure captions are presented below the </w:t>
      </w:r>
      <w:r w:rsidR="00BD3780">
        <w:rPr>
          <w:snapToGrid w:val="0"/>
          <w:sz w:val="24"/>
        </w:rPr>
        <w:t>figure</w:t>
      </w:r>
      <w:r>
        <w:rPr>
          <w:snapToGrid w:val="0"/>
          <w:sz w:val="24"/>
        </w:rPr>
        <w:t xml:space="preserve">. Tables and figures also must include units [e.g., mass (g)], while figures must have clearly labeled axes. </w:t>
      </w:r>
      <w:r w:rsidR="00BD3780">
        <w:rPr>
          <w:snapToGrid w:val="0"/>
          <w:sz w:val="24"/>
        </w:rPr>
        <w:t xml:space="preserve">Figures should be grey-scale and not made with colors so that the reader can tell differences between categories when printed on a black-and-white printer. </w:t>
      </w:r>
      <w:r>
        <w:rPr>
          <w:snapToGrid w:val="0"/>
          <w:sz w:val="24"/>
        </w:rPr>
        <w:t>See the examples below</w:t>
      </w:r>
      <w:r w:rsidR="00BD3780">
        <w:rPr>
          <w:snapToGrid w:val="0"/>
          <w:sz w:val="24"/>
        </w:rPr>
        <w:t xml:space="preserve"> </w:t>
      </w:r>
      <w:r>
        <w:rPr>
          <w:snapToGrid w:val="0"/>
          <w:sz w:val="24"/>
        </w:rPr>
        <w:t xml:space="preserve">for details. Do not forget, each table and figure must have </w:t>
      </w:r>
      <w:proofErr w:type="gramStart"/>
      <w:r>
        <w:rPr>
          <w:snapToGrid w:val="0"/>
          <w:sz w:val="24"/>
        </w:rPr>
        <w:t>accompanying</w:t>
      </w:r>
      <w:proofErr w:type="gramEnd"/>
      <w:r>
        <w:rPr>
          <w:snapToGrid w:val="0"/>
          <w:sz w:val="24"/>
        </w:rPr>
        <w:t xml:space="preserve"> text explaining its significance in the results section</w:t>
      </w:r>
      <w:r w:rsidR="005F5F51">
        <w:rPr>
          <w:snapToGrid w:val="0"/>
          <w:sz w:val="24"/>
        </w:rPr>
        <w:t>.</w:t>
      </w:r>
    </w:p>
    <w:p w14:paraId="52E56223" w14:textId="77777777" w:rsidR="009F6689" w:rsidRDefault="009F6689" w:rsidP="00687617">
      <w:pPr>
        <w:spacing w:line="480" w:lineRule="auto"/>
        <w:rPr>
          <w:sz w:val="24"/>
        </w:rPr>
      </w:pPr>
    </w:p>
    <w:p w14:paraId="23146486" w14:textId="77777777" w:rsidR="00007515" w:rsidRDefault="00007515" w:rsidP="00687617">
      <w:pPr>
        <w:spacing w:line="480" w:lineRule="auto"/>
        <w:rPr>
          <w:sz w:val="24"/>
        </w:rPr>
      </w:pPr>
      <w:r>
        <w:rPr>
          <w:sz w:val="24"/>
        </w:rPr>
        <w:t xml:space="preserve">Table 1. Nest site and nest patch characteristics (mean </w:t>
      </w:r>
      <w:r>
        <w:rPr>
          <w:rFonts w:ascii="Symbol" w:eastAsia="Symbol" w:hAnsi="Symbol" w:cs="Symbol"/>
          <w:sz w:val="24"/>
        </w:rPr>
        <w:t>±</w:t>
      </w:r>
      <w:r>
        <w:rPr>
          <w:sz w:val="24"/>
        </w:rPr>
        <w:t xml:space="preserve"> 1 SD) for Australian Pipits, Kosciuszko National Park, NSW, 2000-2001. Sample sizes for unsuccessful and successful nests are given in parentheses. </w:t>
      </w:r>
    </w:p>
    <w:tbl>
      <w:tblPr>
        <w:tblW w:w="9000" w:type="dxa"/>
        <w:tblInd w:w="360" w:type="dxa"/>
        <w:tblBorders>
          <w:top w:val="single" w:sz="12" w:space="0" w:color="008000"/>
          <w:left w:val="nil"/>
          <w:bottom w:val="single" w:sz="12" w:space="0" w:color="008000"/>
          <w:right w:val="nil"/>
          <w:insideH w:val="nil"/>
          <w:insideV w:val="nil"/>
        </w:tblBorders>
        <w:tblLook w:val="00A0" w:firstRow="1" w:lastRow="0" w:firstColumn="1" w:lastColumn="0" w:noHBand="0" w:noVBand="0"/>
      </w:tblPr>
      <w:tblGrid>
        <w:gridCol w:w="2293"/>
        <w:gridCol w:w="1934"/>
        <w:gridCol w:w="1950"/>
        <w:gridCol w:w="1740"/>
        <w:gridCol w:w="1083"/>
      </w:tblGrid>
      <w:tr w:rsidR="00B74800" w:rsidRPr="00B74800" w14:paraId="77557987" w14:textId="77777777" w:rsidTr="345072EE">
        <w:trPr>
          <w:trHeight w:val="300"/>
        </w:trPr>
        <w:tc>
          <w:tcPr>
            <w:tcW w:w="2293" w:type="dxa"/>
            <w:tcBorders>
              <w:top w:val="single" w:sz="12" w:space="0" w:color="000000" w:themeColor="text1"/>
              <w:bottom w:val="single" w:sz="8" w:space="0" w:color="000000" w:themeColor="text1"/>
            </w:tcBorders>
          </w:tcPr>
          <w:p w14:paraId="282D8D74" w14:textId="77777777" w:rsidR="00007515" w:rsidRPr="00B74800" w:rsidRDefault="00007515" w:rsidP="00BD3780">
            <w:pPr>
              <w:rPr>
                <w:sz w:val="24"/>
              </w:rPr>
            </w:pPr>
            <w:r w:rsidRPr="00B74800">
              <w:rPr>
                <w:sz w:val="24"/>
              </w:rPr>
              <w:t xml:space="preserve">Variable </w:t>
            </w:r>
          </w:p>
        </w:tc>
        <w:tc>
          <w:tcPr>
            <w:tcW w:w="1934" w:type="dxa"/>
            <w:tcBorders>
              <w:top w:val="single" w:sz="12" w:space="0" w:color="000000" w:themeColor="text1"/>
              <w:bottom w:val="single" w:sz="8" w:space="0" w:color="000000" w:themeColor="text1"/>
            </w:tcBorders>
          </w:tcPr>
          <w:p w14:paraId="0AD6B7F0" w14:textId="77777777" w:rsidR="00007515" w:rsidRPr="00B74800" w:rsidRDefault="00007515" w:rsidP="006C04FD">
            <w:pPr>
              <w:jc w:val="center"/>
              <w:rPr>
                <w:sz w:val="24"/>
              </w:rPr>
            </w:pPr>
            <w:r w:rsidRPr="00B74800">
              <w:rPr>
                <w:sz w:val="24"/>
              </w:rPr>
              <w:t>Successful</w:t>
            </w:r>
          </w:p>
        </w:tc>
        <w:tc>
          <w:tcPr>
            <w:tcW w:w="1950" w:type="dxa"/>
            <w:tcBorders>
              <w:top w:val="single" w:sz="12" w:space="0" w:color="000000" w:themeColor="text1"/>
              <w:bottom w:val="single" w:sz="8" w:space="0" w:color="000000" w:themeColor="text1"/>
            </w:tcBorders>
          </w:tcPr>
          <w:p w14:paraId="12D8F18B" w14:textId="77777777" w:rsidR="00007515" w:rsidRPr="00B74800" w:rsidRDefault="00007515" w:rsidP="006C04FD">
            <w:pPr>
              <w:jc w:val="center"/>
              <w:rPr>
                <w:sz w:val="24"/>
              </w:rPr>
            </w:pPr>
            <w:r w:rsidRPr="00B74800">
              <w:rPr>
                <w:sz w:val="24"/>
              </w:rPr>
              <w:t>Unsuccessful</w:t>
            </w:r>
          </w:p>
        </w:tc>
        <w:tc>
          <w:tcPr>
            <w:tcW w:w="1740" w:type="dxa"/>
            <w:tcBorders>
              <w:top w:val="single" w:sz="12" w:space="0" w:color="000000" w:themeColor="text1"/>
              <w:bottom w:val="single" w:sz="8" w:space="0" w:color="000000" w:themeColor="text1"/>
            </w:tcBorders>
          </w:tcPr>
          <w:p w14:paraId="2366E95B" w14:textId="77777777" w:rsidR="00007515" w:rsidRPr="00B74800" w:rsidRDefault="00007515" w:rsidP="006C04FD">
            <w:pPr>
              <w:jc w:val="center"/>
              <w:rPr>
                <w:sz w:val="24"/>
              </w:rPr>
            </w:pPr>
            <w:r w:rsidRPr="00B74800">
              <w:rPr>
                <w:sz w:val="24"/>
              </w:rPr>
              <w:t>Test statistic</w:t>
            </w:r>
          </w:p>
        </w:tc>
        <w:tc>
          <w:tcPr>
            <w:tcW w:w="1083" w:type="dxa"/>
            <w:tcBorders>
              <w:top w:val="single" w:sz="12" w:space="0" w:color="000000" w:themeColor="text1"/>
              <w:bottom w:val="single" w:sz="8" w:space="0" w:color="000000" w:themeColor="text1"/>
            </w:tcBorders>
          </w:tcPr>
          <w:p w14:paraId="79E7D876" w14:textId="77777777" w:rsidR="00007515" w:rsidRPr="00B74800" w:rsidRDefault="00007515" w:rsidP="006C04FD">
            <w:pPr>
              <w:pStyle w:val="Heading2"/>
              <w:rPr>
                <w:b w:val="0"/>
                <w:bCs/>
                <w:color w:val="auto"/>
              </w:rPr>
            </w:pPr>
            <w:r w:rsidRPr="00B74800">
              <w:rPr>
                <w:b w:val="0"/>
                <w:bCs/>
                <w:color w:val="auto"/>
              </w:rPr>
              <w:t>P</w:t>
            </w:r>
          </w:p>
        </w:tc>
      </w:tr>
      <w:tr w:rsidR="00F47D9E" w:rsidRPr="00B74800" w14:paraId="17CB9FCA" w14:textId="77777777" w:rsidTr="345072EE">
        <w:trPr>
          <w:trHeight w:val="300"/>
        </w:trPr>
        <w:tc>
          <w:tcPr>
            <w:tcW w:w="2293" w:type="dxa"/>
            <w:tcBorders>
              <w:top w:val="single" w:sz="8" w:space="0" w:color="000000" w:themeColor="text1"/>
            </w:tcBorders>
          </w:tcPr>
          <w:p w14:paraId="2B4DF058" w14:textId="77777777" w:rsidR="00007515" w:rsidRPr="00B74800" w:rsidRDefault="00007515" w:rsidP="00BD3780">
            <w:pPr>
              <w:rPr>
                <w:sz w:val="24"/>
              </w:rPr>
            </w:pPr>
            <w:r w:rsidRPr="00B74800">
              <w:rPr>
                <w:sz w:val="24"/>
              </w:rPr>
              <w:t>Shrub height (cm)</w:t>
            </w:r>
          </w:p>
        </w:tc>
        <w:tc>
          <w:tcPr>
            <w:tcW w:w="1934" w:type="dxa"/>
            <w:tcBorders>
              <w:top w:val="single" w:sz="8" w:space="0" w:color="000000" w:themeColor="text1"/>
            </w:tcBorders>
          </w:tcPr>
          <w:p w14:paraId="5DF4B947" w14:textId="77777777" w:rsidR="00007515" w:rsidRPr="00B74800" w:rsidRDefault="00007515" w:rsidP="006C04FD">
            <w:pPr>
              <w:jc w:val="center"/>
              <w:rPr>
                <w:sz w:val="24"/>
              </w:rPr>
            </w:pPr>
            <w:r w:rsidRPr="00B74800">
              <w:rPr>
                <w:sz w:val="24"/>
              </w:rPr>
              <w:t xml:space="preserve">20.7 </w:t>
            </w:r>
            <w:r w:rsidRPr="00B74800">
              <w:rPr>
                <w:rFonts w:ascii="Symbol" w:eastAsia="Symbol" w:hAnsi="Symbol" w:cs="Symbol"/>
                <w:sz w:val="24"/>
              </w:rPr>
              <w:t>±</w:t>
            </w:r>
            <w:r w:rsidRPr="00B74800">
              <w:rPr>
                <w:sz w:val="24"/>
              </w:rPr>
              <w:t xml:space="preserve"> 4.8 (20)</w:t>
            </w:r>
          </w:p>
        </w:tc>
        <w:tc>
          <w:tcPr>
            <w:tcW w:w="1950" w:type="dxa"/>
            <w:tcBorders>
              <w:top w:val="single" w:sz="8" w:space="0" w:color="000000" w:themeColor="text1"/>
            </w:tcBorders>
          </w:tcPr>
          <w:p w14:paraId="4F2ED507" w14:textId="77777777" w:rsidR="00007515" w:rsidRPr="00B74800" w:rsidRDefault="00007515" w:rsidP="006C04FD">
            <w:pPr>
              <w:jc w:val="center"/>
              <w:rPr>
                <w:sz w:val="24"/>
              </w:rPr>
            </w:pPr>
            <w:r w:rsidRPr="00B74800">
              <w:rPr>
                <w:sz w:val="24"/>
              </w:rPr>
              <w:t xml:space="preserve">18.8 </w:t>
            </w:r>
            <w:r w:rsidRPr="00B74800">
              <w:rPr>
                <w:rFonts w:ascii="Symbol" w:eastAsia="Symbol" w:hAnsi="Symbol" w:cs="Symbol"/>
                <w:sz w:val="24"/>
              </w:rPr>
              <w:t>±</w:t>
            </w:r>
            <w:r w:rsidRPr="00B74800">
              <w:rPr>
                <w:sz w:val="24"/>
              </w:rPr>
              <w:t xml:space="preserve"> 5.8 (17)</w:t>
            </w:r>
          </w:p>
        </w:tc>
        <w:tc>
          <w:tcPr>
            <w:tcW w:w="1740" w:type="dxa"/>
            <w:tcBorders>
              <w:top w:val="single" w:sz="8" w:space="0" w:color="000000" w:themeColor="text1"/>
            </w:tcBorders>
          </w:tcPr>
          <w:p w14:paraId="6F8D64C3" w14:textId="77777777" w:rsidR="00007515" w:rsidRPr="00B74800" w:rsidRDefault="00007515" w:rsidP="006C04FD">
            <w:pPr>
              <w:pStyle w:val="Heading3"/>
              <w:rPr>
                <w:b w:val="0"/>
                <w:bCs w:val="0"/>
              </w:rPr>
            </w:pPr>
            <w:r w:rsidRPr="00B74800">
              <w:rPr>
                <w:b w:val="0"/>
                <w:bCs w:val="0"/>
              </w:rPr>
              <w:t>t</w:t>
            </w:r>
            <w:r w:rsidRPr="00B74800">
              <w:rPr>
                <w:b w:val="0"/>
                <w:bCs w:val="0"/>
                <w:vertAlign w:val="subscript"/>
              </w:rPr>
              <w:t>31</w:t>
            </w:r>
            <w:r w:rsidRPr="00B74800">
              <w:rPr>
                <w:b w:val="0"/>
                <w:bCs w:val="0"/>
              </w:rPr>
              <w:t xml:space="preserve"> = 1.09</w:t>
            </w:r>
          </w:p>
        </w:tc>
        <w:tc>
          <w:tcPr>
            <w:tcW w:w="1083" w:type="dxa"/>
            <w:tcBorders>
              <w:top w:val="single" w:sz="8" w:space="0" w:color="000000" w:themeColor="text1"/>
            </w:tcBorders>
          </w:tcPr>
          <w:p w14:paraId="75F2D368" w14:textId="77777777" w:rsidR="00007515" w:rsidRPr="00B74800" w:rsidRDefault="00007515" w:rsidP="006C04FD">
            <w:pPr>
              <w:jc w:val="center"/>
              <w:rPr>
                <w:sz w:val="24"/>
              </w:rPr>
            </w:pPr>
            <w:r w:rsidRPr="00B74800">
              <w:rPr>
                <w:sz w:val="24"/>
              </w:rPr>
              <w:t>0.283</w:t>
            </w:r>
          </w:p>
        </w:tc>
      </w:tr>
      <w:tr w:rsidR="00007515" w:rsidRPr="00B74800" w14:paraId="22BB3BD6" w14:textId="77777777" w:rsidTr="345072EE">
        <w:trPr>
          <w:trHeight w:val="300"/>
        </w:trPr>
        <w:tc>
          <w:tcPr>
            <w:tcW w:w="2293" w:type="dxa"/>
          </w:tcPr>
          <w:p w14:paraId="761CC307" w14:textId="77777777" w:rsidR="00007515" w:rsidRPr="00B74800" w:rsidRDefault="00007515" w:rsidP="00BD3780">
            <w:pPr>
              <w:rPr>
                <w:sz w:val="24"/>
              </w:rPr>
            </w:pPr>
            <w:r w:rsidRPr="00B74800">
              <w:rPr>
                <w:sz w:val="24"/>
              </w:rPr>
              <w:t>Distance to edge of shrub (cm)</w:t>
            </w:r>
          </w:p>
        </w:tc>
        <w:tc>
          <w:tcPr>
            <w:tcW w:w="1934" w:type="dxa"/>
          </w:tcPr>
          <w:p w14:paraId="58B3EF5E" w14:textId="77777777" w:rsidR="00007515" w:rsidRPr="00B74800" w:rsidRDefault="00007515" w:rsidP="006C04FD">
            <w:pPr>
              <w:jc w:val="center"/>
              <w:rPr>
                <w:sz w:val="24"/>
              </w:rPr>
            </w:pPr>
            <w:r w:rsidRPr="00B74800">
              <w:rPr>
                <w:sz w:val="24"/>
              </w:rPr>
              <w:t xml:space="preserve">152 </w:t>
            </w:r>
            <w:r w:rsidRPr="00B74800">
              <w:rPr>
                <w:rFonts w:ascii="Symbol" w:eastAsia="Symbol" w:hAnsi="Symbol" w:cs="Symbol"/>
                <w:sz w:val="24"/>
              </w:rPr>
              <w:t>±</w:t>
            </w:r>
            <w:r w:rsidRPr="00B74800">
              <w:rPr>
                <w:sz w:val="24"/>
              </w:rPr>
              <w:t xml:space="preserve"> 165 (20)</w:t>
            </w:r>
          </w:p>
        </w:tc>
        <w:tc>
          <w:tcPr>
            <w:tcW w:w="1950" w:type="dxa"/>
          </w:tcPr>
          <w:p w14:paraId="39EED9F4" w14:textId="77777777" w:rsidR="00007515" w:rsidRPr="00B74800" w:rsidRDefault="00007515" w:rsidP="006C04FD">
            <w:pPr>
              <w:jc w:val="center"/>
              <w:rPr>
                <w:sz w:val="24"/>
              </w:rPr>
            </w:pPr>
            <w:r w:rsidRPr="00B74800">
              <w:rPr>
                <w:sz w:val="24"/>
              </w:rPr>
              <w:t xml:space="preserve">79.5 </w:t>
            </w:r>
            <w:r w:rsidRPr="00B74800">
              <w:rPr>
                <w:rFonts w:ascii="Symbol" w:eastAsia="Symbol" w:hAnsi="Symbol" w:cs="Symbol"/>
                <w:sz w:val="24"/>
              </w:rPr>
              <w:t>±</w:t>
            </w:r>
            <w:r w:rsidRPr="00B74800">
              <w:rPr>
                <w:sz w:val="24"/>
              </w:rPr>
              <w:t xml:space="preserve"> 91.6 (17)</w:t>
            </w:r>
          </w:p>
        </w:tc>
        <w:tc>
          <w:tcPr>
            <w:tcW w:w="1740" w:type="dxa"/>
          </w:tcPr>
          <w:p w14:paraId="356FF9F1" w14:textId="77777777" w:rsidR="00007515" w:rsidRPr="00B74800" w:rsidRDefault="00007515" w:rsidP="006C04FD">
            <w:pPr>
              <w:jc w:val="center"/>
              <w:rPr>
                <w:sz w:val="24"/>
              </w:rPr>
            </w:pPr>
            <w:r w:rsidRPr="00B74800">
              <w:rPr>
                <w:i/>
                <w:iCs/>
                <w:sz w:val="24"/>
              </w:rPr>
              <w:t>t</w:t>
            </w:r>
            <w:r w:rsidRPr="00B74800">
              <w:rPr>
                <w:i/>
                <w:iCs/>
                <w:sz w:val="24"/>
                <w:vertAlign w:val="subscript"/>
              </w:rPr>
              <w:t>30</w:t>
            </w:r>
            <w:r w:rsidRPr="00B74800">
              <w:rPr>
                <w:i/>
                <w:iCs/>
                <w:sz w:val="24"/>
              </w:rPr>
              <w:t xml:space="preserve"> </w:t>
            </w:r>
            <w:r w:rsidRPr="00B74800">
              <w:rPr>
                <w:sz w:val="24"/>
              </w:rPr>
              <w:t>= 1.69</w:t>
            </w:r>
          </w:p>
        </w:tc>
        <w:tc>
          <w:tcPr>
            <w:tcW w:w="1083" w:type="dxa"/>
          </w:tcPr>
          <w:p w14:paraId="264E9422" w14:textId="77777777" w:rsidR="00007515" w:rsidRPr="00B74800" w:rsidRDefault="00007515" w:rsidP="006C04FD">
            <w:pPr>
              <w:jc w:val="center"/>
              <w:rPr>
                <w:sz w:val="24"/>
              </w:rPr>
            </w:pPr>
            <w:r w:rsidRPr="00B74800">
              <w:rPr>
                <w:sz w:val="24"/>
              </w:rPr>
              <w:t>0.101</w:t>
            </w:r>
          </w:p>
        </w:tc>
      </w:tr>
      <w:tr w:rsidR="00007515" w:rsidRPr="00B74800" w14:paraId="353E0237" w14:textId="77777777" w:rsidTr="345072EE">
        <w:trPr>
          <w:trHeight w:val="300"/>
        </w:trPr>
        <w:tc>
          <w:tcPr>
            <w:tcW w:w="2293" w:type="dxa"/>
          </w:tcPr>
          <w:p w14:paraId="380B7A89" w14:textId="77777777" w:rsidR="00007515" w:rsidRPr="00B74800" w:rsidRDefault="00007515" w:rsidP="00BD3780">
            <w:pPr>
              <w:rPr>
                <w:sz w:val="24"/>
                <w:vertAlign w:val="superscript"/>
              </w:rPr>
            </w:pPr>
            <w:r w:rsidRPr="00B74800">
              <w:rPr>
                <w:sz w:val="24"/>
              </w:rPr>
              <w:t>% shrub cover, 1 m</w:t>
            </w:r>
          </w:p>
        </w:tc>
        <w:tc>
          <w:tcPr>
            <w:tcW w:w="1934" w:type="dxa"/>
          </w:tcPr>
          <w:p w14:paraId="3731479F" w14:textId="77777777" w:rsidR="00007515" w:rsidRPr="00B74800" w:rsidRDefault="00007515" w:rsidP="006C04FD">
            <w:pPr>
              <w:jc w:val="center"/>
              <w:rPr>
                <w:sz w:val="24"/>
              </w:rPr>
            </w:pPr>
            <w:r w:rsidRPr="00B74800">
              <w:rPr>
                <w:sz w:val="24"/>
              </w:rPr>
              <w:t xml:space="preserve">91.4 </w:t>
            </w:r>
            <w:r w:rsidRPr="00B74800">
              <w:rPr>
                <w:rFonts w:ascii="Symbol" w:eastAsia="Symbol" w:hAnsi="Symbol" w:cs="Symbol"/>
                <w:sz w:val="24"/>
              </w:rPr>
              <w:t>±</w:t>
            </w:r>
            <w:r w:rsidRPr="00B74800">
              <w:rPr>
                <w:sz w:val="24"/>
              </w:rPr>
              <w:t xml:space="preserve"> 4.3 (18)</w:t>
            </w:r>
          </w:p>
        </w:tc>
        <w:tc>
          <w:tcPr>
            <w:tcW w:w="1950" w:type="dxa"/>
          </w:tcPr>
          <w:p w14:paraId="220AF4A2" w14:textId="77777777" w:rsidR="00007515" w:rsidRPr="00B74800" w:rsidRDefault="00007515" w:rsidP="006C04FD">
            <w:pPr>
              <w:jc w:val="center"/>
              <w:rPr>
                <w:sz w:val="24"/>
              </w:rPr>
            </w:pPr>
            <w:r w:rsidRPr="00B74800">
              <w:rPr>
                <w:sz w:val="24"/>
              </w:rPr>
              <w:t xml:space="preserve">74.2 </w:t>
            </w:r>
            <w:r w:rsidRPr="00B74800">
              <w:rPr>
                <w:rFonts w:ascii="Symbol" w:eastAsia="Symbol" w:hAnsi="Symbol" w:cs="Symbol"/>
                <w:sz w:val="24"/>
              </w:rPr>
              <w:t>±</w:t>
            </w:r>
            <w:r w:rsidRPr="00B74800">
              <w:rPr>
                <w:sz w:val="24"/>
              </w:rPr>
              <w:t xml:space="preserve"> 15.5 (16)</w:t>
            </w:r>
          </w:p>
        </w:tc>
        <w:tc>
          <w:tcPr>
            <w:tcW w:w="1740" w:type="dxa"/>
          </w:tcPr>
          <w:p w14:paraId="51A70E1A" w14:textId="6EF01A15" w:rsidR="00007515" w:rsidRPr="00B74800" w:rsidRDefault="00007515" w:rsidP="345072EE">
            <w:pPr>
              <w:jc w:val="center"/>
              <w:rPr>
                <w:sz w:val="24"/>
                <w:szCs w:val="24"/>
              </w:rPr>
            </w:pPr>
            <w:r w:rsidRPr="345072EE">
              <w:rPr>
                <w:i/>
                <w:iCs/>
                <w:sz w:val="24"/>
                <w:szCs w:val="24"/>
              </w:rPr>
              <w:t>t</w:t>
            </w:r>
            <w:r w:rsidRPr="345072EE">
              <w:rPr>
                <w:i/>
                <w:iCs/>
                <w:sz w:val="24"/>
                <w:szCs w:val="24"/>
                <w:vertAlign w:val="subscript"/>
              </w:rPr>
              <w:t>21</w:t>
            </w:r>
            <w:r w:rsidRPr="345072EE">
              <w:rPr>
                <w:i/>
                <w:iCs/>
                <w:sz w:val="24"/>
                <w:szCs w:val="24"/>
              </w:rPr>
              <w:t xml:space="preserve"> </w:t>
            </w:r>
            <w:r w:rsidRPr="345072EE">
              <w:rPr>
                <w:sz w:val="24"/>
                <w:szCs w:val="24"/>
              </w:rPr>
              <w:t>= 2.09</w:t>
            </w:r>
          </w:p>
        </w:tc>
        <w:tc>
          <w:tcPr>
            <w:tcW w:w="1083" w:type="dxa"/>
          </w:tcPr>
          <w:p w14:paraId="69AAFB49" w14:textId="77777777" w:rsidR="00007515" w:rsidRPr="00B74800" w:rsidRDefault="00007515" w:rsidP="006C04FD">
            <w:pPr>
              <w:jc w:val="center"/>
              <w:rPr>
                <w:sz w:val="24"/>
              </w:rPr>
            </w:pPr>
            <w:r w:rsidRPr="00B74800">
              <w:rPr>
                <w:sz w:val="24"/>
              </w:rPr>
              <w:t>0.048</w:t>
            </w:r>
          </w:p>
        </w:tc>
      </w:tr>
      <w:tr w:rsidR="00007515" w:rsidRPr="00B74800" w14:paraId="6E447B6F" w14:textId="77777777" w:rsidTr="345072EE">
        <w:trPr>
          <w:trHeight w:val="300"/>
        </w:trPr>
        <w:tc>
          <w:tcPr>
            <w:tcW w:w="2293" w:type="dxa"/>
          </w:tcPr>
          <w:p w14:paraId="63E6DF3E" w14:textId="77777777" w:rsidR="00007515" w:rsidRPr="00B74800" w:rsidRDefault="00007515" w:rsidP="00BD3780">
            <w:pPr>
              <w:rPr>
                <w:sz w:val="24"/>
                <w:vertAlign w:val="superscript"/>
              </w:rPr>
            </w:pPr>
            <w:r w:rsidRPr="00B74800">
              <w:rPr>
                <w:sz w:val="24"/>
              </w:rPr>
              <w:t>% shrub cover, 10 m</w:t>
            </w:r>
          </w:p>
        </w:tc>
        <w:tc>
          <w:tcPr>
            <w:tcW w:w="1934" w:type="dxa"/>
          </w:tcPr>
          <w:p w14:paraId="7E359F12" w14:textId="77777777" w:rsidR="00007515" w:rsidRPr="00B74800" w:rsidRDefault="00007515" w:rsidP="006C04FD">
            <w:pPr>
              <w:jc w:val="center"/>
              <w:rPr>
                <w:sz w:val="24"/>
              </w:rPr>
            </w:pPr>
            <w:r w:rsidRPr="00B74800">
              <w:rPr>
                <w:sz w:val="24"/>
              </w:rPr>
              <w:t xml:space="preserve">74.8 </w:t>
            </w:r>
            <w:r w:rsidRPr="00B74800">
              <w:rPr>
                <w:rFonts w:ascii="Symbol" w:eastAsia="Symbol" w:hAnsi="Symbol" w:cs="Symbol"/>
                <w:sz w:val="24"/>
              </w:rPr>
              <w:t>±</w:t>
            </w:r>
            <w:r w:rsidRPr="00B74800">
              <w:rPr>
                <w:sz w:val="24"/>
              </w:rPr>
              <w:t xml:space="preserve"> 4.2 (18)</w:t>
            </w:r>
          </w:p>
        </w:tc>
        <w:tc>
          <w:tcPr>
            <w:tcW w:w="1950" w:type="dxa"/>
          </w:tcPr>
          <w:p w14:paraId="610D7B69" w14:textId="77777777" w:rsidR="00007515" w:rsidRPr="00B74800" w:rsidRDefault="00007515" w:rsidP="006C04FD">
            <w:pPr>
              <w:jc w:val="center"/>
              <w:rPr>
                <w:sz w:val="24"/>
              </w:rPr>
            </w:pPr>
            <w:r w:rsidRPr="00B74800">
              <w:rPr>
                <w:sz w:val="24"/>
              </w:rPr>
              <w:t xml:space="preserve">57.6 </w:t>
            </w:r>
            <w:r w:rsidRPr="00B74800">
              <w:rPr>
                <w:rFonts w:ascii="Symbol" w:eastAsia="Symbol" w:hAnsi="Symbol" w:cs="Symbol"/>
                <w:sz w:val="24"/>
              </w:rPr>
              <w:t>±</w:t>
            </w:r>
            <w:r w:rsidRPr="00B74800">
              <w:rPr>
                <w:sz w:val="24"/>
              </w:rPr>
              <w:t xml:space="preserve"> 9.9</w:t>
            </w:r>
            <w:r w:rsidR="003457DB">
              <w:rPr>
                <w:sz w:val="24"/>
              </w:rPr>
              <w:t xml:space="preserve"> </w:t>
            </w:r>
            <w:r w:rsidR="003457DB" w:rsidRPr="00B030CE">
              <w:rPr>
                <w:sz w:val="24"/>
              </w:rPr>
              <w:t>(</w:t>
            </w:r>
            <w:r w:rsidR="00B030CE" w:rsidRPr="00B030CE">
              <w:rPr>
                <w:sz w:val="24"/>
              </w:rPr>
              <w:t>16</w:t>
            </w:r>
            <w:r w:rsidR="003457DB" w:rsidRPr="00B030CE">
              <w:rPr>
                <w:sz w:val="24"/>
              </w:rPr>
              <w:t>)</w:t>
            </w:r>
          </w:p>
        </w:tc>
        <w:tc>
          <w:tcPr>
            <w:tcW w:w="1740" w:type="dxa"/>
          </w:tcPr>
          <w:p w14:paraId="388BE034" w14:textId="77777777" w:rsidR="00007515" w:rsidRPr="00B74800" w:rsidRDefault="00007515" w:rsidP="006C04FD">
            <w:pPr>
              <w:jc w:val="center"/>
              <w:rPr>
                <w:i/>
                <w:iCs/>
                <w:sz w:val="24"/>
              </w:rPr>
            </w:pPr>
            <w:r w:rsidRPr="00B74800">
              <w:rPr>
                <w:i/>
                <w:iCs/>
                <w:sz w:val="24"/>
              </w:rPr>
              <w:t>t</w:t>
            </w:r>
            <w:r w:rsidRPr="00B74800">
              <w:rPr>
                <w:i/>
                <w:iCs/>
                <w:sz w:val="24"/>
                <w:vertAlign w:val="subscript"/>
              </w:rPr>
              <w:t>25</w:t>
            </w:r>
            <w:r w:rsidRPr="00B74800">
              <w:rPr>
                <w:i/>
                <w:iCs/>
                <w:sz w:val="24"/>
              </w:rPr>
              <w:t xml:space="preserve"> = 1.96</w:t>
            </w:r>
          </w:p>
        </w:tc>
        <w:tc>
          <w:tcPr>
            <w:tcW w:w="1083" w:type="dxa"/>
          </w:tcPr>
          <w:p w14:paraId="3EB79FE1" w14:textId="77777777" w:rsidR="00007515" w:rsidRPr="00B74800" w:rsidRDefault="00007515" w:rsidP="006C04FD">
            <w:pPr>
              <w:jc w:val="center"/>
              <w:rPr>
                <w:sz w:val="24"/>
              </w:rPr>
            </w:pPr>
            <w:r w:rsidRPr="00B74800">
              <w:rPr>
                <w:sz w:val="24"/>
              </w:rPr>
              <w:t>0.062</w:t>
            </w:r>
          </w:p>
        </w:tc>
      </w:tr>
      <w:tr w:rsidR="00B74800" w:rsidRPr="00B74800" w14:paraId="7AADF091" w14:textId="77777777" w:rsidTr="345072EE">
        <w:trPr>
          <w:trHeight w:val="300"/>
        </w:trPr>
        <w:tc>
          <w:tcPr>
            <w:tcW w:w="2293" w:type="dxa"/>
            <w:tcBorders>
              <w:bottom w:val="single" w:sz="12" w:space="0" w:color="000000" w:themeColor="text1"/>
            </w:tcBorders>
          </w:tcPr>
          <w:p w14:paraId="680D7795" w14:textId="77777777" w:rsidR="00007515" w:rsidRPr="00B74800" w:rsidRDefault="00007515" w:rsidP="00BD3780">
            <w:pPr>
              <w:rPr>
                <w:sz w:val="24"/>
              </w:rPr>
            </w:pPr>
            <w:r w:rsidRPr="00B74800">
              <w:rPr>
                <w:sz w:val="24"/>
              </w:rPr>
              <w:t>Orientation (°)</w:t>
            </w:r>
          </w:p>
        </w:tc>
        <w:tc>
          <w:tcPr>
            <w:tcW w:w="1934" w:type="dxa"/>
            <w:tcBorders>
              <w:bottom w:val="single" w:sz="12" w:space="0" w:color="000000" w:themeColor="text1"/>
            </w:tcBorders>
          </w:tcPr>
          <w:p w14:paraId="2753E3BB" w14:textId="77777777" w:rsidR="00007515" w:rsidRPr="00B74800" w:rsidRDefault="00007515" w:rsidP="006C04FD">
            <w:pPr>
              <w:jc w:val="center"/>
              <w:rPr>
                <w:sz w:val="24"/>
              </w:rPr>
            </w:pPr>
            <w:r w:rsidRPr="00B74800">
              <w:rPr>
                <w:sz w:val="24"/>
              </w:rPr>
              <w:t xml:space="preserve">37.5 </w:t>
            </w:r>
            <w:r w:rsidRPr="00B74800">
              <w:rPr>
                <w:rFonts w:ascii="Symbol" w:eastAsia="Symbol" w:hAnsi="Symbol" w:cs="Symbol"/>
                <w:sz w:val="24"/>
              </w:rPr>
              <w:t>±</w:t>
            </w:r>
            <w:r w:rsidRPr="00B74800">
              <w:rPr>
                <w:sz w:val="24"/>
              </w:rPr>
              <w:t xml:space="preserve"> 30.8 (18)</w:t>
            </w:r>
          </w:p>
        </w:tc>
        <w:tc>
          <w:tcPr>
            <w:tcW w:w="1950" w:type="dxa"/>
            <w:tcBorders>
              <w:bottom w:val="single" w:sz="12" w:space="0" w:color="000000" w:themeColor="text1"/>
            </w:tcBorders>
          </w:tcPr>
          <w:p w14:paraId="1739A594" w14:textId="77777777" w:rsidR="00007515" w:rsidRPr="00B74800" w:rsidRDefault="00007515" w:rsidP="006C04FD">
            <w:pPr>
              <w:jc w:val="center"/>
              <w:rPr>
                <w:sz w:val="24"/>
              </w:rPr>
            </w:pPr>
            <w:r w:rsidRPr="00B74800">
              <w:rPr>
                <w:sz w:val="24"/>
              </w:rPr>
              <w:t xml:space="preserve">84.2 </w:t>
            </w:r>
            <w:r w:rsidRPr="00B74800">
              <w:rPr>
                <w:rFonts w:ascii="Symbol" w:eastAsia="Symbol" w:hAnsi="Symbol" w:cs="Symbol"/>
                <w:sz w:val="24"/>
              </w:rPr>
              <w:t>±</w:t>
            </w:r>
            <w:r w:rsidRPr="00B74800">
              <w:rPr>
                <w:sz w:val="24"/>
              </w:rPr>
              <w:t xml:space="preserve"> 52.8</w:t>
            </w:r>
            <w:r w:rsidR="003457DB">
              <w:rPr>
                <w:sz w:val="24"/>
              </w:rPr>
              <w:t xml:space="preserve"> </w:t>
            </w:r>
            <w:r w:rsidRPr="00B74800">
              <w:rPr>
                <w:sz w:val="24"/>
              </w:rPr>
              <w:t>(16)</w:t>
            </w:r>
          </w:p>
        </w:tc>
        <w:tc>
          <w:tcPr>
            <w:tcW w:w="1740" w:type="dxa"/>
            <w:tcBorders>
              <w:bottom w:val="single" w:sz="12" w:space="0" w:color="000000" w:themeColor="text1"/>
            </w:tcBorders>
          </w:tcPr>
          <w:p w14:paraId="46D74C07" w14:textId="77777777" w:rsidR="00007515" w:rsidRPr="00B74800" w:rsidRDefault="00007515" w:rsidP="006C04FD">
            <w:pPr>
              <w:jc w:val="center"/>
              <w:rPr>
                <w:sz w:val="24"/>
              </w:rPr>
            </w:pPr>
            <w:r w:rsidRPr="00B74800">
              <w:rPr>
                <w:i/>
                <w:iCs/>
                <w:sz w:val="24"/>
              </w:rPr>
              <w:t>F</w:t>
            </w:r>
            <w:r w:rsidRPr="00B74800">
              <w:rPr>
                <w:i/>
                <w:iCs/>
                <w:sz w:val="24"/>
                <w:vertAlign w:val="subscript"/>
              </w:rPr>
              <w:t xml:space="preserve">1, 32 </w:t>
            </w:r>
            <w:r w:rsidRPr="00B74800">
              <w:rPr>
                <w:sz w:val="24"/>
              </w:rPr>
              <w:t>= 4.429</w:t>
            </w:r>
          </w:p>
        </w:tc>
        <w:tc>
          <w:tcPr>
            <w:tcW w:w="1083" w:type="dxa"/>
            <w:tcBorders>
              <w:bottom w:val="single" w:sz="12" w:space="0" w:color="000000" w:themeColor="text1"/>
            </w:tcBorders>
          </w:tcPr>
          <w:p w14:paraId="096BB462" w14:textId="77777777" w:rsidR="00007515" w:rsidRPr="00B74800" w:rsidRDefault="00007515" w:rsidP="006C04FD">
            <w:pPr>
              <w:jc w:val="center"/>
              <w:rPr>
                <w:sz w:val="24"/>
              </w:rPr>
            </w:pPr>
            <w:r w:rsidRPr="00B74800">
              <w:rPr>
                <w:sz w:val="24"/>
              </w:rPr>
              <w:t>0.045</w:t>
            </w:r>
          </w:p>
        </w:tc>
      </w:tr>
    </w:tbl>
    <w:p w14:paraId="07547A01" w14:textId="77777777" w:rsidR="00007515" w:rsidRDefault="00007515" w:rsidP="006C04FD">
      <w:pPr>
        <w:spacing w:line="480" w:lineRule="auto"/>
        <w:rPr>
          <w:snapToGrid w:val="0"/>
          <w:sz w:val="24"/>
        </w:rPr>
      </w:pPr>
    </w:p>
    <w:p w14:paraId="5043CB0F" w14:textId="77777777" w:rsidR="00A57E58" w:rsidRDefault="00A57E58" w:rsidP="006C04FD">
      <w:pPr>
        <w:pStyle w:val="BodyText"/>
        <w:spacing w:line="480" w:lineRule="auto"/>
      </w:pPr>
    </w:p>
    <w:p w14:paraId="5828AD16" w14:textId="24DDCD9C" w:rsidR="0099380E" w:rsidRDefault="0099380E" w:rsidP="006C04FD">
      <w:pPr>
        <w:pStyle w:val="BodyText"/>
        <w:spacing w:line="480" w:lineRule="auto"/>
      </w:pPr>
    </w:p>
    <w:p w14:paraId="101BB533" w14:textId="59066759" w:rsidR="00C8214C" w:rsidRDefault="00C8214C" w:rsidP="0087343F">
      <w:pPr>
        <w:pStyle w:val="BodyText"/>
        <w:spacing w:line="480" w:lineRule="auto"/>
        <w:rPr>
          <w:snapToGrid/>
        </w:rPr>
      </w:pPr>
      <w:r>
        <w:rPr>
          <w:noProof/>
        </w:rPr>
        <w:lastRenderedPageBreak/>
        <w:drawing>
          <wp:inline distT="0" distB="0" distL="0" distR="0" wp14:anchorId="65B79746" wp14:editId="1DEE81E1">
            <wp:extent cx="5702300" cy="3473450"/>
            <wp:effectExtent l="0" t="0" r="12700" b="12700"/>
            <wp:docPr id="184969035" name="Chart 1" descr="Bar chart showing mean total phosphorus levels at three streams">
              <a:extLst xmlns:a="http://schemas.openxmlformats.org/drawingml/2006/main">
                <a:ext uri="{FF2B5EF4-FFF2-40B4-BE49-F238E27FC236}">
                  <a16:creationId xmlns:a16="http://schemas.microsoft.com/office/drawing/2014/main" id="{91F75C63-90C1-46FD-8A70-B469AABB86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065E391" w14:textId="2EB27ABF" w:rsidR="0087343F" w:rsidRDefault="0087343F" w:rsidP="0087343F">
      <w:pPr>
        <w:pStyle w:val="BodyText"/>
        <w:spacing w:line="480" w:lineRule="auto"/>
        <w:rPr>
          <w:snapToGrid/>
        </w:rPr>
      </w:pPr>
      <w:r>
        <w:rPr>
          <w:snapToGrid/>
        </w:rPr>
        <w:t>Figure 1. Mean total phosphorus concentrations (µg/</w:t>
      </w:r>
      <w:r w:rsidR="003457DB">
        <w:rPr>
          <w:snapToGrid/>
        </w:rPr>
        <w:t>l</w:t>
      </w:r>
      <w:r>
        <w:rPr>
          <w:snapToGrid/>
        </w:rPr>
        <w:t>) from three sites on Oatka Creek, Wyoming and Genesee Counties, NY on 23 September 2003. Error bars indicate standard deviation.</w:t>
      </w:r>
    </w:p>
    <w:p w14:paraId="07459315" w14:textId="77777777" w:rsidR="00A57E58" w:rsidRDefault="00A57E58" w:rsidP="006C04FD">
      <w:pPr>
        <w:pStyle w:val="BodyText"/>
        <w:spacing w:line="480" w:lineRule="auto"/>
        <w:rPr>
          <w:snapToGrid/>
        </w:rPr>
      </w:pPr>
    </w:p>
    <w:p w14:paraId="6537F28F" w14:textId="77777777" w:rsidR="00007515" w:rsidRDefault="00007515" w:rsidP="006C04FD">
      <w:pPr>
        <w:spacing w:line="480" w:lineRule="auto"/>
        <w:rPr>
          <w:snapToGrid w:val="0"/>
          <w:sz w:val="24"/>
        </w:rPr>
      </w:pPr>
    </w:p>
    <w:p w14:paraId="64FAEC5C" w14:textId="77777777" w:rsidR="00C62E97" w:rsidRDefault="00007515" w:rsidP="001E273D">
      <w:pPr>
        <w:rPr>
          <w:snapToGrid w:val="0"/>
          <w:sz w:val="24"/>
        </w:rPr>
      </w:pPr>
      <w:r>
        <w:rPr>
          <w:b/>
          <w:snapToGrid w:val="0"/>
          <w:sz w:val="24"/>
        </w:rPr>
        <w:br w:type="page"/>
      </w:r>
      <w:r w:rsidR="00464755">
        <w:rPr>
          <w:b/>
          <w:snapToGrid w:val="0"/>
          <w:sz w:val="24"/>
        </w:rPr>
        <w:lastRenderedPageBreak/>
        <w:t xml:space="preserve">Format of the </w:t>
      </w:r>
      <w:proofErr w:type="spellStart"/>
      <w:r w:rsidR="00464755">
        <w:rPr>
          <w:b/>
          <w:snapToGrid w:val="0"/>
          <w:sz w:val="24"/>
        </w:rPr>
        <w:t>ENVE</w:t>
      </w:r>
      <w:proofErr w:type="spellEnd"/>
      <w:r w:rsidR="00C62E97">
        <w:rPr>
          <w:b/>
          <w:snapToGrid w:val="0"/>
          <w:sz w:val="24"/>
        </w:rPr>
        <w:t xml:space="preserve"> Scientific Paper:</w:t>
      </w:r>
    </w:p>
    <w:p w14:paraId="1E6B6DF0" w14:textId="77777777" w:rsidR="00C62E97" w:rsidRDefault="00C62E97" w:rsidP="001E273D">
      <w:pPr>
        <w:rPr>
          <w:snapToGrid w:val="0"/>
          <w:sz w:val="24"/>
        </w:rPr>
      </w:pPr>
      <w:r>
        <w:rPr>
          <w:snapToGrid w:val="0"/>
          <w:sz w:val="24"/>
        </w:rPr>
        <w:t>1. Remember that this is a scientific report and not an extensive term paper, don't exceed page limitations, if given.</w:t>
      </w:r>
    </w:p>
    <w:p w14:paraId="6DFB9E20" w14:textId="77777777" w:rsidR="00C62E97" w:rsidRPr="00DF64B7" w:rsidRDefault="00C62E97" w:rsidP="00BD3780">
      <w:pPr>
        <w:rPr>
          <w:snapToGrid w:val="0"/>
          <w:sz w:val="16"/>
          <w:szCs w:val="16"/>
        </w:rPr>
      </w:pPr>
    </w:p>
    <w:p w14:paraId="1733F7EE" w14:textId="77777777" w:rsidR="00C62E97" w:rsidRDefault="00C62E97" w:rsidP="006C04FD">
      <w:pPr>
        <w:rPr>
          <w:snapToGrid w:val="0"/>
          <w:sz w:val="24"/>
        </w:rPr>
      </w:pPr>
      <w:r>
        <w:rPr>
          <w:snapToGrid w:val="0"/>
          <w:sz w:val="24"/>
        </w:rPr>
        <w:t xml:space="preserve">2. Because the laboratory report relates work previously done, it should be written totally in the past tense (e.g., we </w:t>
      </w:r>
      <w:r>
        <w:rPr>
          <w:snapToGrid w:val="0"/>
          <w:sz w:val="24"/>
          <w:u w:val="single"/>
        </w:rPr>
        <w:t>measured</w:t>
      </w:r>
      <w:r>
        <w:rPr>
          <w:snapToGrid w:val="0"/>
          <w:sz w:val="24"/>
        </w:rPr>
        <w:t xml:space="preserve">, temperature </w:t>
      </w:r>
      <w:r>
        <w:rPr>
          <w:snapToGrid w:val="0"/>
          <w:sz w:val="24"/>
          <w:u w:val="single"/>
        </w:rPr>
        <w:t>was</w:t>
      </w:r>
      <w:r>
        <w:rPr>
          <w:snapToGrid w:val="0"/>
          <w:sz w:val="24"/>
        </w:rPr>
        <w:t xml:space="preserve"> </w:t>
      </w:r>
      <w:r>
        <w:rPr>
          <w:snapToGrid w:val="0"/>
          <w:sz w:val="24"/>
          <w:u w:val="single"/>
        </w:rPr>
        <w:t>recorded</w:t>
      </w:r>
      <w:r>
        <w:rPr>
          <w:snapToGrid w:val="0"/>
          <w:sz w:val="24"/>
        </w:rPr>
        <w:t xml:space="preserve">, </w:t>
      </w:r>
      <w:r>
        <w:rPr>
          <w:snapToGrid w:val="0"/>
          <w:sz w:val="24"/>
          <w:u w:val="single"/>
        </w:rPr>
        <w:t>collected</w:t>
      </w:r>
      <w:r>
        <w:rPr>
          <w:snapToGrid w:val="0"/>
          <w:sz w:val="24"/>
        </w:rPr>
        <w:t xml:space="preserve"> data indicate).</w:t>
      </w:r>
    </w:p>
    <w:p w14:paraId="70DF9E56" w14:textId="77777777" w:rsidR="00C62E97" w:rsidRPr="00DF64B7" w:rsidRDefault="00C62E97" w:rsidP="006C04FD">
      <w:pPr>
        <w:rPr>
          <w:snapToGrid w:val="0"/>
          <w:sz w:val="16"/>
          <w:szCs w:val="16"/>
        </w:rPr>
      </w:pPr>
    </w:p>
    <w:p w14:paraId="7D0498A3" w14:textId="77777777" w:rsidR="00C62E97" w:rsidRDefault="00587635" w:rsidP="006C04FD">
      <w:pPr>
        <w:rPr>
          <w:snapToGrid w:val="0"/>
          <w:sz w:val="24"/>
        </w:rPr>
      </w:pPr>
      <w:r>
        <w:rPr>
          <w:snapToGrid w:val="0"/>
          <w:sz w:val="24"/>
        </w:rPr>
        <w:t xml:space="preserve">3. </w:t>
      </w:r>
      <w:r w:rsidR="00C62E97">
        <w:rPr>
          <w:snapToGrid w:val="0"/>
          <w:sz w:val="24"/>
        </w:rPr>
        <w:t>Because we desire to read your original thoughts, avoid quotations.</w:t>
      </w:r>
    </w:p>
    <w:p w14:paraId="44E871BC" w14:textId="77777777" w:rsidR="00C62E97" w:rsidRPr="00DF64B7" w:rsidRDefault="00C62E97" w:rsidP="00A57E58">
      <w:pPr>
        <w:rPr>
          <w:snapToGrid w:val="0"/>
          <w:sz w:val="16"/>
          <w:szCs w:val="16"/>
        </w:rPr>
      </w:pPr>
    </w:p>
    <w:p w14:paraId="5B398600" w14:textId="77777777" w:rsidR="00C62E97" w:rsidRDefault="00587635" w:rsidP="00F23AFA">
      <w:pPr>
        <w:rPr>
          <w:snapToGrid w:val="0"/>
          <w:sz w:val="24"/>
        </w:rPr>
      </w:pPr>
      <w:r>
        <w:rPr>
          <w:snapToGrid w:val="0"/>
          <w:sz w:val="24"/>
        </w:rPr>
        <w:t xml:space="preserve">4. </w:t>
      </w:r>
      <w:r w:rsidR="00C62E97">
        <w:rPr>
          <w:snapToGrid w:val="0"/>
          <w:sz w:val="24"/>
        </w:rPr>
        <w:t xml:space="preserve">Be concise and precise; use complete, grammatically correct </w:t>
      </w:r>
      <w:r w:rsidR="009D2807">
        <w:rPr>
          <w:snapToGrid w:val="0"/>
          <w:sz w:val="24"/>
        </w:rPr>
        <w:t>sentences.</w:t>
      </w:r>
    </w:p>
    <w:p w14:paraId="144A5D23" w14:textId="77777777" w:rsidR="00C62E97" w:rsidRPr="00DF64B7" w:rsidRDefault="00C62E97" w:rsidP="001831F0">
      <w:pPr>
        <w:rPr>
          <w:snapToGrid w:val="0"/>
          <w:sz w:val="16"/>
          <w:szCs w:val="16"/>
        </w:rPr>
      </w:pPr>
    </w:p>
    <w:p w14:paraId="18D5B280" w14:textId="77777777" w:rsidR="00C62E97" w:rsidRDefault="00C62E97" w:rsidP="009845A1">
      <w:pPr>
        <w:rPr>
          <w:snapToGrid w:val="0"/>
          <w:sz w:val="24"/>
        </w:rPr>
      </w:pPr>
      <w:r>
        <w:rPr>
          <w:snapToGrid w:val="0"/>
          <w:sz w:val="24"/>
        </w:rPr>
        <w:t>5. Footnotes are inappropriate and should be avoided.</w:t>
      </w:r>
    </w:p>
    <w:p w14:paraId="738610EB" w14:textId="77777777" w:rsidR="00C62E97" w:rsidRPr="00DF64B7" w:rsidRDefault="00C62E97" w:rsidP="002366DC">
      <w:pPr>
        <w:rPr>
          <w:snapToGrid w:val="0"/>
          <w:sz w:val="16"/>
          <w:szCs w:val="16"/>
        </w:rPr>
      </w:pPr>
    </w:p>
    <w:p w14:paraId="1D09CF0D" w14:textId="77777777" w:rsidR="00C62E97" w:rsidRDefault="00C62E97" w:rsidP="000E2566">
      <w:pPr>
        <w:rPr>
          <w:snapToGrid w:val="0"/>
          <w:sz w:val="24"/>
        </w:rPr>
      </w:pPr>
      <w:r>
        <w:rPr>
          <w:snapToGrid w:val="0"/>
          <w:sz w:val="24"/>
        </w:rPr>
        <w:t xml:space="preserve">6. Use a word processor and double-space the text.  Text can be written on both sides of the paper.  Staple together all pages in the upper left. Use a font size of 12, with 1” margins on the left and right. Number all pages in the upper </w:t>
      </w:r>
      <w:proofErr w:type="gramStart"/>
      <w:r>
        <w:rPr>
          <w:snapToGrid w:val="0"/>
          <w:sz w:val="24"/>
        </w:rPr>
        <w:t>right hand</w:t>
      </w:r>
      <w:proofErr w:type="gramEnd"/>
      <w:r>
        <w:rPr>
          <w:snapToGrid w:val="0"/>
          <w:sz w:val="24"/>
        </w:rPr>
        <w:t xml:space="preserve"> corner, or bottom center.  </w:t>
      </w:r>
    </w:p>
    <w:p w14:paraId="637805D2" w14:textId="77777777" w:rsidR="00C62E97" w:rsidRPr="00DF64B7" w:rsidRDefault="00C62E97" w:rsidP="000E2566">
      <w:pPr>
        <w:rPr>
          <w:snapToGrid w:val="0"/>
          <w:sz w:val="16"/>
          <w:szCs w:val="16"/>
        </w:rPr>
      </w:pPr>
    </w:p>
    <w:p w14:paraId="7CFC788D" w14:textId="77777777" w:rsidR="00C62E97" w:rsidRDefault="00C62E97" w:rsidP="00B54E56">
      <w:pPr>
        <w:rPr>
          <w:snapToGrid w:val="0"/>
          <w:sz w:val="24"/>
        </w:rPr>
      </w:pPr>
      <w:r>
        <w:rPr>
          <w:snapToGrid w:val="0"/>
          <w:sz w:val="24"/>
        </w:rPr>
        <w:t xml:space="preserve">7. The scientific name (binomial) </w:t>
      </w:r>
      <w:r>
        <w:rPr>
          <w:i/>
          <w:iCs/>
          <w:snapToGrid w:val="0"/>
          <w:sz w:val="24"/>
        </w:rPr>
        <w:t>must</w:t>
      </w:r>
      <w:r>
        <w:rPr>
          <w:snapToGrid w:val="0"/>
          <w:sz w:val="24"/>
        </w:rPr>
        <w:t xml:space="preserve"> be used the first time any organism is mentioned in the paper; common names can then be used by themselves. Because scientific names are in Latin, they should be either underlined or in italics, as in: We studied Harris’s Sparrows (</w:t>
      </w:r>
      <w:proofErr w:type="spellStart"/>
      <w:r>
        <w:rPr>
          <w:i/>
          <w:iCs/>
          <w:snapToGrid w:val="0"/>
          <w:sz w:val="24"/>
        </w:rPr>
        <w:t>Zonotrichia</w:t>
      </w:r>
      <w:proofErr w:type="spellEnd"/>
      <w:r>
        <w:rPr>
          <w:i/>
          <w:iCs/>
          <w:snapToGrid w:val="0"/>
          <w:sz w:val="24"/>
        </w:rPr>
        <w:t xml:space="preserve"> </w:t>
      </w:r>
      <w:proofErr w:type="spellStart"/>
      <w:r>
        <w:rPr>
          <w:i/>
          <w:iCs/>
          <w:snapToGrid w:val="0"/>
          <w:sz w:val="24"/>
        </w:rPr>
        <w:t>querula</w:t>
      </w:r>
      <w:proofErr w:type="spellEnd"/>
      <w:r>
        <w:rPr>
          <w:snapToGrid w:val="0"/>
          <w:sz w:val="24"/>
        </w:rPr>
        <w:t xml:space="preserve">) near Lawrence, Kansas. </w:t>
      </w:r>
    </w:p>
    <w:p w14:paraId="463F29E8" w14:textId="77777777" w:rsidR="00C62E97" w:rsidRPr="00DF64B7" w:rsidRDefault="00C62E97" w:rsidP="00941F4B">
      <w:pPr>
        <w:rPr>
          <w:snapToGrid w:val="0"/>
          <w:sz w:val="16"/>
          <w:szCs w:val="16"/>
        </w:rPr>
      </w:pPr>
    </w:p>
    <w:p w14:paraId="2BFF881D" w14:textId="77777777" w:rsidR="00C62E97" w:rsidRDefault="00C62E97" w:rsidP="002428D3">
      <w:pPr>
        <w:widowControl w:val="0"/>
        <w:tabs>
          <w:tab w:val="left" w:pos="360"/>
          <w:tab w:val="left" w:pos="720"/>
          <w:tab w:val="left" w:pos="4320"/>
          <w:tab w:val="left" w:pos="5760"/>
        </w:tabs>
        <w:rPr>
          <w:snapToGrid w:val="0"/>
          <w:sz w:val="24"/>
        </w:rPr>
      </w:pPr>
      <w:r>
        <w:rPr>
          <w:snapToGrid w:val="0"/>
          <w:sz w:val="24"/>
        </w:rPr>
        <w:t xml:space="preserve">8. Always use metric units and their abbreviations! Some of the more common ones are: </w:t>
      </w:r>
    </w:p>
    <w:p w14:paraId="68A0BAC8" w14:textId="77777777" w:rsidR="00C62E97" w:rsidRDefault="00C62E97" w:rsidP="00A066BD">
      <w:pPr>
        <w:widowControl w:val="0"/>
        <w:tabs>
          <w:tab w:val="left" w:pos="360"/>
          <w:tab w:val="left" w:pos="720"/>
          <w:tab w:val="left" w:pos="4320"/>
          <w:tab w:val="left" w:pos="5760"/>
        </w:tabs>
        <w:rPr>
          <w:snapToGrid w:val="0"/>
          <w:color w:val="000000"/>
          <w:sz w:val="24"/>
        </w:rPr>
      </w:pPr>
      <w:r>
        <w:rPr>
          <w:snapToGrid w:val="0"/>
          <w:color w:val="000000"/>
          <w:sz w:val="24"/>
        </w:rPr>
        <w:t>km = kilometers</w:t>
      </w:r>
      <w:r>
        <w:rPr>
          <w:snapToGrid w:val="0"/>
          <w:color w:val="000000"/>
          <w:sz w:val="24"/>
        </w:rPr>
        <w:tab/>
        <w:t>s = seconds</w:t>
      </w:r>
      <w:r>
        <w:rPr>
          <w:snapToGrid w:val="0"/>
          <w:color w:val="000000"/>
          <w:sz w:val="24"/>
        </w:rPr>
        <w:tab/>
      </w:r>
      <w:r>
        <w:rPr>
          <w:snapToGrid w:val="0"/>
          <w:color w:val="000000"/>
          <w:sz w:val="24"/>
        </w:rPr>
        <w:tab/>
      </w:r>
    </w:p>
    <w:p w14:paraId="248D52C6" w14:textId="77777777" w:rsidR="00C62E97" w:rsidRDefault="00C62E97" w:rsidP="00FC29BC">
      <w:pPr>
        <w:widowControl w:val="0"/>
        <w:tabs>
          <w:tab w:val="left" w:pos="360"/>
          <w:tab w:val="left" w:pos="720"/>
          <w:tab w:val="left" w:pos="4320"/>
          <w:tab w:val="left" w:pos="5760"/>
        </w:tabs>
        <w:rPr>
          <w:snapToGrid w:val="0"/>
          <w:color w:val="000000"/>
          <w:sz w:val="24"/>
        </w:rPr>
      </w:pPr>
      <w:r>
        <w:rPr>
          <w:snapToGrid w:val="0"/>
          <w:color w:val="000000"/>
          <w:sz w:val="24"/>
        </w:rPr>
        <w:t>m = meters</w:t>
      </w:r>
      <w:r>
        <w:rPr>
          <w:snapToGrid w:val="0"/>
          <w:color w:val="000000"/>
          <w:sz w:val="24"/>
        </w:rPr>
        <w:tab/>
        <w:t>min = minutes</w:t>
      </w:r>
    </w:p>
    <w:p w14:paraId="1A2D73FF" w14:textId="77777777" w:rsidR="00C62E97" w:rsidRDefault="00C62E97" w:rsidP="004164A3">
      <w:pPr>
        <w:widowControl w:val="0"/>
        <w:tabs>
          <w:tab w:val="left" w:pos="360"/>
          <w:tab w:val="left" w:pos="720"/>
          <w:tab w:val="left" w:pos="4320"/>
          <w:tab w:val="left" w:pos="5760"/>
        </w:tabs>
        <w:rPr>
          <w:snapToGrid w:val="0"/>
          <w:color w:val="000000"/>
          <w:sz w:val="24"/>
        </w:rPr>
      </w:pPr>
      <w:r>
        <w:rPr>
          <w:snapToGrid w:val="0"/>
          <w:color w:val="000000"/>
          <w:sz w:val="24"/>
        </w:rPr>
        <w:t xml:space="preserve">cm = centimeter </w:t>
      </w:r>
      <w:r>
        <w:rPr>
          <w:snapToGrid w:val="0"/>
          <w:color w:val="000000"/>
          <w:sz w:val="24"/>
        </w:rPr>
        <w:tab/>
        <w:t>h = hours</w:t>
      </w:r>
    </w:p>
    <w:p w14:paraId="054909F0" w14:textId="77777777" w:rsidR="00C62E97" w:rsidRDefault="00C62E97" w:rsidP="00693C01">
      <w:pPr>
        <w:widowControl w:val="0"/>
        <w:tabs>
          <w:tab w:val="left" w:pos="360"/>
          <w:tab w:val="left" w:pos="720"/>
          <w:tab w:val="left" w:pos="4320"/>
          <w:tab w:val="left" w:pos="5760"/>
        </w:tabs>
        <w:rPr>
          <w:snapToGrid w:val="0"/>
          <w:color w:val="000000"/>
          <w:sz w:val="24"/>
        </w:rPr>
      </w:pPr>
      <w:r>
        <w:rPr>
          <w:snapToGrid w:val="0"/>
          <w:color w:val="000000"/>
          <w:sz w:val="24"/>
        </w:rPr>
        <w:t>ha = hectares</w:t>
      </w:r>
      <w:r>
        <w:rPr>
          <w:snapToGrid w:val="0"/>
          <w:color w:val="000000"/>
          <w:sz w:val="24"/>
        </w:rPr>
        <w:tab/>
        <w:t>d = days</w:t>
      </w:r>
    </w:p>
    <w:p w14:paraId="2B1D7ACE" w14:textId="77777777" w:rsidR="00C62E97" w:rsidRDefault="00C62E97" w:rsidP="007F1CA9">
      <w:pPr>
        <w:widowControl w:val="0"/>
        <w:tabs>
          <w:tab w:val="left" w:pos="360"/>
          <w:tab w:val="left" w:pos="720"/>
          <w:tab w:val="left" w:pos="4320"/>
          <w:tab w:val="left" w:pos="5760"/>
        </w:tabs>
        <w:rPr>
          <w:rFonts w:ascii="Tms Rmn" w:hAnsi="Tms Rmn"/>
          <w:snapToGrid w:val="0"/>
          <w:color w:val="000000"/>
          <w:sz w:val="24"/>
        </w:rPr>
      </w:pPr>
      <w:r>
        <w:rPr>
          <w:snapToGrid w:val="0"/>
          <w:color w:val="000000"/>
          <w:sz w:val="24"/>
        </w:rPr>
        <w:t>l = liters</w:t>
      </w:r>
      <w:r>
        <w:rPr>
          <w:snapToGrid w:val="0"/>
          <w:color w:val="000000"/>
          <w:sz w:val="24"/>
        </w:rPr>
        <w:tab/>
        <w:t>kg = kilograms</w:t>
      </w:r>
    </w:p>
    <w:p w14:paraId="02AA8A6A" w14:textId="77777777" w:rsidR="00C62E97" w:rsidRDefault="00C62E97" w:rsidP="008665E2">
      <w:pPr>
        <w:widowControl w:val="0"/>
        <w:tabs>
          <w:tab w:val="left" w:pos="360"/>
          <w:tab w:val="left" w:pos="720"/>
          <w:tab w:val="left" w:pos="4320"/>
          <w:tab w:val="left" w:pos="5760"/>
        </w:tabs>
        <w:rPr>
          <w:snapToGrid w:val="0"/>
          <w:color w:val="000000"/>
          <w:sz w:val="24"/>
        </w:rPr>
      </w:pPr>
      <w:r>
        <w:rPr>
          <w:snapToGrid w:val="0"/>
          <w:color w:val="000000"/>
          <w:sz w:val="24"/>
        </w:rPr>
        <w:t>ml = milliliters</w:t>
      </w:r>
      <w:r>
        <w:rPr>
          <w:snapToGrid w:val="0"/>
          <w:color w:val="000000"/>
          <w:sz w:val="24"/>
        </w:rPr>
        <w:tab/>
        <w:t>g = grams</w:t>
      </w:r>
      <w:r>
        <w:rPr>
          <w:snapToGrid w:val="0"/>
          <w:color w:val="000000"/>
          <w:sz w:val="24"/>
        </w:rPr>
        <w:tab/>
      </w:r>
    </w:p>
    <w:p w14:paraId="03208C93" w14:textId="77777777" w:rsidR="00C62E97" w:rsidRDefault="00C62E97" w:rsidP="000E0861">
      <w:pPr>
        <w:widowControl w:val="0"/>
        <w:tabs>
          <w:tab w:val="left" w:pos="360"/>
          <w:tab w:val="left" w:pos="720"/>
          <w:tab w:val="left" w:pos="4320"/>
          <w:tab w:val="left" w:pos="5760"/>
        </w:tabs>
        <w:rPr>
          <w:snapToGrid w:val="0"/>
          <w:sz w:val="24"/>
        </w:rPr>
      </w:pPr>
      <w:r>
        <w:rPr>
          <w:snapToGrid w:val="0"/>
          <w:color w:val="000000"/>
          <w:sz w:val="24"/>
        </w:rPr>
        <w:tab/>
      </w:r>
      <w:r>
        <w:rPr>
          <w:snapToGrid w:val="0"/>
          <w:color w:val="000000"/>
          <w:sz w:val="24"/>
        </w:rPr>
        <w:tab/>
      </w:r>
      <w:r>
        <w:rPr>
          <w:snapToGrid w:val="0"/>
          <w:color w:val="000000"/>
          <w:sz w:val="24"/>
        </w:rPr>
        <w:tab/>
      </w:r>
      <w:r>
        <w:rPr>
          <w:snapToGrid w:val="0"/>
          <w:sz w:val="24"/>
        </w:rPr>
        <w:t>mg = milligrams</w:t>
      </w:r>
    </w:p>
    <w:p w14:paraId="3B7B4B86" w14:textId="77777777" w:rsidR="00C62E97" w:rsidRPr="00DF64B7" w:rsidRDefault="00C62E97" w:rsidP="00437B1F">
      <w:pPr>
        <w:widowControl w:val="0"/>
        <w:tabs>
          <w:tab w:val="left" w:pos="360"/>
          <w:tab w:val="left" w:pos="720"/>
          <w:tab w:val="left" w:pos="4320"/>
          <w:tab w:val="left" w:pos="5760"/>
        </w:tabs>
        <w:rPr>
          <w:snapToGrid w:val="0"/>
          <w:sz w:val="16"/>
          <w:szCs w:val="16"/>
        </w:rPr>
      </w:pPr>
    </w:p>
    <w:p w14:paraId="21829B19" w14:textId="3CAD69D0" w:rsidR="00C62E97" w:rsidRDefault="00C62E97" w:rsidP="345072EE">
      <w:pPr>
        <w:widowControl w:val="0"/>
        <w:tabs>
          <w:tab w:val="left" w:pos="360"/>
          <w:tab w:val="left" w:pos="720"/>
          <w:tab w:val="left" w:pos="4320"/>
          <w:tab w:val="left" w:pos="5760"/>
        </w:tabs>
        <w:rPr>
          <w:snapToGrid w:val="0"/>
          <w:color w:val="000000"/>
          <w:sz w:val="24"/>
          <w:szCs w:val="24"/>
        </w:rPr>
      </w:pPr>
      <w:r w:rsidRPr="345072EE">
        <w:rPr>
          <w:snapToGrid w:val="0"/>
          <w:sz w:val="24"/>
          <w:szCs w:val="24"/>
        </w:rPr>
        <w:t xml:space="preserve">9. </w:t>
      </w:r>
      <w:r w:rsidRPr="345072EE">
        <w:rPr>
          <w:snapToGrid w:val="0"/>
          <w:color w:val="000000"/>
          <w:sz w:val="24"/>
          <w:szCs w:val="24"/>
        </w:rPr>
        <w:t xml:space="preserve">Use the following rules when reporting numbers. When reporting counts (number of items), write out numbers &lt; 11 (one aardvark, nine eggs, </w:t>
      </w:r>
      <w:r w:rsidR="3BCA4CAC" w:rsidRPr="345072EE">
        <w:rPr>
          <w:snapToGrid w:val="0"/>
          <w:color w:val="000000"/>
          <w:sz w:val="24"/>
          <w:szCs w:val="24"/>
        </w:rPr>
        <w:t>etc.</w:t>
      </w:r>
      <w:r w:rsidRPr="345072EE">
        <w:rPr>
          <w:snapToGrid w:val="0"/>
          <w:color w:val="000000"/>
          <w:sz w:val="24"/>
          <w:szCs w:val="24"/>
        </w:rPr>
        <w:t xml:space="preserve">). Numbers &gt; 10 should be in numerals (11 newts, 30 wombats, </w:t>
      </w:r>
      <w:r w:rsidR="3563B648" w:rsidRPr="345072EE">
        <w:rPr>
          <w:snapToGrid w:val="0"/>
          <w:color w:val="000000"/>
          <w:sz w:val="24"/>
          <w:szCs w:val="24"/>
        </w:rPr>
        <w:t>etc.</w:t>
      </w:r>
      <w:r w:rsidRPr="345072EE">
        <w:rPr>
          <w:snapToGrid w:val="0"/>
          <w:color w:val="000000"/>
          <w:sz w:val="24"/>
          <w:szCs w:val="24"/>
        </w:rPr>
        <w:t xml:space="preserve">).  When reporting measurements with units (days, meters, liters, seconds, kilograms, </w:t>
      </w:r>
      <w:r w:rsidR="1775F4F9" w:rsidRPr="345072EE">
        <w:rPr>
          <w:snapToGrid w:val="0"/>
          <w:color w:val="000000"/>
          <w:sz w:val="24"/>
          <w:szCs w:val="24"/>
        </w:rPr>
        <w:t>etc.</w:t>
      </w:r>
      <w:r w:rsidRPr="345072EE">
        <w:rPr>
          <w:snapToGrid w:val="0"/>
          <w:color w:val="000000"/>
          <w:sz w:val="24"/>
          <w:szCs w:val="24"/>
        </w:rPr>
        <w:t xml:space="preserve">), always use numerals, as in 1.0 m, 5 ha, 3 s, etc. The only exception to the above rule is that you cannot use a numeral when starting a sentence. </w:t>
      </w:r>
    </w:p>
    <w:p w14:paraId="3A0FF5F2" w14:textId="77777777" w:rsidR="00C62E97" w:rsidRPr="00DF64B7" w:rsidRDefault="00C62E97" w:rsidP="003816DF">
      <w:pPr>
        <w:widowControl w:val="0"/>
        <w:tabs>
          <w:tab w:val="left" w:pos="360"/>
          <w:tab w:val="left" w:pos="720"/>
          <w:tab w:val="left" w:pos="4320"/>
          <w:tab w:val="left" w:pos="5760"/>
        </w:tabs>
        <w:rPr>
          <w:snapToGrid w:val="0"/>
          <w:sz w:val="16"/>
          <w:szCs w:val="16"/>
        </w:rPr>
      </w:pPr>
    </w:p>
    <w:p w14:paraId="1FE3B916" w14:textId="5265E1D7" w:rsidR="00C62E97" w:rsidRDefault="00C62E97" w:rsidP="345072EE">
      <w:pPr>
        <w:rPr>
          <w:snapToGrid w:val="0"/>
          <w:sz w:val="24"/>
          <w:szCs w:val="24"/>
        </w:rPr>
      </w:pPr>
      <w:r w:rsidRPr="345072EE">
        <w:rPr>
          <w:snapToGrid w:val="0"/>
          <w:sz w:val="24"/>
          <w:szCs w:val="24"/>
        </w:rPr>
        <w:t>10. Plagiarism is unacceptable, and grounds for failure.  Plagiarism can be the blatant copying at length from another work or the failure to give credit for information obtained through reading an article.  When in doubt, reference the source according to the following practices</w:t>
      </w:r>
      <w:r w:rsidR="08F6E33E" w:rsidRPr="345072EE">
        <w:rPr>
          <w:snapToGrid w:val="0"/>
          <w:sz w:val="24"/>
          <w:szCs w:val="24"/>
        </w:rPr>
        <w:t>: Buttner</w:t>
      </w:r>
      <w:r w:rsidRPr="345072EE">
        <w:rPr>
          <w:snapToGrid w:val="0"/>
          <w:sz w:val="24"/>
          <w:szCs w:val="24"/>
        </w:rPr>
        <w:t xml:space="preserve"> </w:t>
      </w:r>
      <w:r w:rsidRPr="42AE15B5">
        <w:rPr>
          <w:snapToGrid w:val="0"/>
          <w:sz w:val="24"/>
          <w:szCs w:val="24"/>
        </w:rPr>
        <w:t xml:space="preserve">et al. (1996) found... or yellow perch survived and grew (Buttner et al. 1996). </w:t>
      </w:r>
    </w:p>
    <w:p w14:paraId="5630AD66" w14:textId="77777777" w:rsidR="00C62E97" w:rsidRPr="00DF64B7" w:rsidRDefault="00C62E97" w:rsidP="00D05FE8">
      <w:pPr>
        <w:rPr>
          <w:snapToGrid w:val="0"/>
          <w:sz w:val="16"/>
          <w:szCs w:val="16"/>
        </w:rPr>
      </w:pPr>
    </w:p>
    <w:p w14:paraId="44B36180" w14:textId="77777777" w:rsidR="00C62E97" w:rsidRDefault="00C62E97" w:rsidP="00B52211">
      <w:pPr>
        <w:rPr>
          <w:snapToGrid w:val="0"/>
          <w:sz w:val="24"/>
        </w:rPr>
      </w:pPr>
      <w:r>
        <w:rPr>
          <w:snapToGrid w:val="0"/>
          <w:sz w:val="24"/>
        </w:rPr>
        <w:t>11. Try to write using the active, rather than the passive, voice. Examples are given below.</w:t>
      </w:r>
    </w:p>
    <w:p w14:paraId="2B145F2D" w14:textId="77777777" w:rsidR="00C62E97" w:rsidRDefault="00DF64B7" w:rsidP="008700AE">
      <w:pPr>
        <w:rPr>
          <w:snapToGrid w:val="0"/>
          <w:sz w:val="24"/>
        </w:rPr>
      </w:pPr>
      <w:r>
        <w:rPr>
          <w:snapToGrid w:val="0"/>
          <w:sz w:val="24"/>
        </w:rPr>
        <w:tab/>
      </w:r>
      <w:r w:rsidR="00C62E97">
        <w:rPr>
          <w:snapToGrid w:val="0"/>
          <w:sz w:val="24"/>
        </w:rPr>
        <w:t>Passive voice: Numbats were studied near Perth, Western Australia.</w:t>
      </w:r>
    </w:p>
    <w:p w14:paraId="07CC11A9" w14:textId="77777777" w:rsidR="00C62E97" w:rsidRDefault="00DF64B7" w:rsidP="006C7892">
      <w:pPr>
        <w:rPr>
          <w:snapToGrid w:val="0"/>
          <w:sz w:val="24"/>
        </w:rPr>
      </w:pPr>
      <w:r>
        <w:rPr>
          <w:snapToGrid w:val="0"/>
          <w:sz w:val="24"/>
        </w:rPr>
        <w:tab/>
      </w:r>
      <w:r w:rsidR="00C62E97">
        <w:rPr>
          <w:snapToGrid w:val="0"/>
          <w:sz w:val="24"/>
        </w:rPr>
        <w:t xml:space="preserve">Active voice (preferred): We studied numbats near Perth, Western Australia. </w:t>
      </w:r>
    </w:p>
    <w:p w14:paraId="61829076" w14:textId="77777777" w:rsidR="00C62E97" w:rsidRPr="00DF64B7" w:rsidRDefault="00C62E97" w:rsidP="00B8414C">
      <w:pPr>
        <w:rPr>
          <w:snapToGrid w:val="0"/>
          <w:sz w:val="16"/>
          <w:szCs w:val="16"/>
        </w:rPr>
      </w:pPr>
    </w:p>
    <w:p w14:paraId="40DDD397" w14:textId="77777777" w:rsidR="00C62E97" w:rsidRDefault="00C62E97" w:rsidP="00A6211F">
      <w:pPr>
        <w:rPr>
          <w:snapToGrid w:val="0"/>
          <w:sz w:val="24"/>
        </w:rPr>
      </w:pPr>
      <w:r>
        <w:rPr>
          <w:snapToGrid w:val="0"/>
          <w:sz w:val="24"/>
        </w:rPr>
        <w:t>12. Grades will be based on following the guidelines above, quality of results and clarity of presentation, discussion, conclusions, organization, grammar, neatness, and spelling.</w:t>
      </w:r>
    </w:p>
    <w:p w14:paraId="2BA226A1" w14:textId="77777777" w:rsidR="00A722D1" w:rsidRDefault="00A722D1" w:rsidP="0082406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4"/>
        </w:rPr>
      </w:pPr>
    </w:p>
    <w:p w14:paraId="55B9CF81" w14:textId="77777777" w:rsidR="00CA294B" w:rsidRDefault="00CA294B" w:rsidP="345072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themeColor="text1"/>
          <w:sz w:val="24"/>
          <w:szCs w:val="24"/>
        </w:rPr>
      </w:pPr>
    </w:p>
    <w:p w14:paraId="3FC71C0E" w14:textId="6EBFF8D4" w:rsidR="00C62E97" w:rsidRDefault="00C62E97" w:rsidP="345072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4"/>
          <w:szCs w:val="24"/>
        </w:rPr>
      </w:pPr>
      <w:r w:rsidRPr="345072EE">
        <w:rPr>
          <w:color w:val="000000" w:themeColor="text1"/>
          <w:sz w:val="24"/>
          <w:szCs w:val="24"/>
        </w:rPr>
        <w:lastRenderedPageBreak/>
        <w:t>SCIENTIFIC PAPER CHECKLIST, E</w:t>
      </w:r>
      <w:r w:rsidR="003939F7" w:rsidRPr="345072EE">
        <w:rPr>
          <w:color w:val="000000" w:themeColor="text1"/>
          <w:sz w:val="24"/>
          <w:szCs w:val="24"/>
        </w:rPr>
        <w:t>NVIRONMENTAL SCIENCE AND ECOLOGY</w:t>
      </w:r>
    </w:p>
    <w:p w14:paraId="17AD93B2" w14:textId="77777777" w:rsidR="00DF64B7" w:rsidRPr="00DF64B7" w:rsidRDefault="00DF64B7" w:rsidP="000A28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1D19DDF0" w14:textId="77777777" w:rsidR="00C62E97" w:rsidRDefault="00C62E97" w:rsidP="008B230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4"/>
        </w:rPr>
      </w:pPr>
      <w:r>
        <w:rPr>
          <w:color w:val="000000"/>
          <w:sz w:val="24"/>
        </w:rPr>
        <w:t>The checklist below should help you write a good, complete, and properly formatted scientific paper for your E</w:t>
      </w:r>
      <w:r w:rsidR="003939F7">
        <w:rPr>
          <w:color w:val="000000"/>
          <w:sz w:val="24"/>
        </w:rPr>
        <w:t>nvironmental Science and Ecology</w:t>
      </w:r>
      <w:r>
        <w:rPr>
          <w:color w:val="000000"/>
          <w:sz w:val="24"/>
        </w:rPr>
        <w:t xml:space="preserve"> classes. Go through the checklist before you write, and after your first draft is complete!</w:t>
      </w:r>
    </w:p>
    <w:p w14:paraId="0DE4B5B7" w14:textId="77777777" w:rsidR="00C62E97" w:rsidRPr="00DF64B7" w:rsidRDefault="00C62E97" w:rsidP="005131D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3480BC0C" w14:textId="77777777" w:rsidR="00C62E97" w:rsidRPr="00DF64B7" w:rsidRDefault="00C62E97" w:rsidP="00A92A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I. Abstract</w:t>
      </w:r>
      <w:r w:rsidRPr="00DF64B7">
        <w:rPr>
          <w:color w:val="000000"/>
          <w:sz w:val="22"/>
          <w:szCs w:val="22"/>
        </w:rPr>
        <w:t xml:space="preserve">: Does the </w:t>
      </w:r>
      <w:r w:rsidR="00374879">
        <w:rPr>
          <w:color w:val="000000"/>
          <w:sz w:val="22"/>
          <w:szCs w:val="22"/>
        </w:rPr>
        <w:t>A</w:t>
      </w:r>
      <w:r w:rsidRPr="00DF64B7">
        <w:rPr>
          <w:color w:val="000000"/>
          <w:sz w:val="22"/>
          <w:szCs w:val="22"/>
        </w:rPr>
        <w:t>bstract summarize the following points:</w:t>
      </w:r>
    </w:p>
    <w:p w14:paraId="17094744" w14:textId="77777777" w:rsidR="00C62E97" w:rsidRPr="00DF64B7" w:rsidRDefault="00C62E97" w:rsidP="00EF0FC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Question being investigated?</w:t>
      </w:r>
    </w:p>
    <w:p w14:paraId="6E4E07A1" w14:textId="77777777" w:rsidR="00C62E97" w:rsidRPr="00DF64B7" w:rsidRDefault="00C62E97" w:rsidP="00EF0FC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Methods?</w:t>
      </w:r>
    </w:p>
    <w:p w14:paraId="3880C269" w14:textId="77777777" w:rsidR="00C62E97" w:rsidRPr="00DF64B7" w:rsidRDefault="00C62E97" w:rsidP="005F78B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Major results?</w:t>
      </w:r>
    </w:p>
    <w:p w14:paraId="506C2141" w14:textId="77777777" w:rsidR="00C62E97" w:rsidRPr="00DF64B7" w:rsidRDefault="00C62E97" w:rsidP="00C77CA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Conclusions?</w:t>
      </w:r>
    </w:p>
    <w:p w14:paraId="25564003" w14:textId="77777777" w:rsidR="00C62E97" w:rsidRPr="00DF64B7" w:rsidRDefault="00C62E97" w:rsidP="00A803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Is the Abstract concise?</w:t>
      </w:r>
    </w:p>
    <w:p w14:paraId="66204FF1" w14:textId="77777777" w:rsidR="00C62E97" w:rsidRPr="00DF64B7" w:rsidRDefault="00C62E97" w:rsidP="0075183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3DC53154" w14:textId="77777777" w:rsidR="00C62E97" w:rsidRPr="00DF64B7" w:rsidRDefault="00C62E97" w:rsidP="00DA30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II. Introduction</w:t>
      </w:r>
      <w:r w:rsidRPr="00DF64B7">
        <w:rPr>
          <w:color w:val="000000"/>
          <w:sz w:val="22"/>
          <w:szCs w:val="22"/>
        </w:rPr>
        <w:t>: Does the Introduction:</w:t>
      </w:r>
    </w:p>
    <w:p w14:paraId="4D21C125" w14:textId="77777777" w:rsidR="001E273D" w:rsidRPr="00DF64B7" w:rsidRDefault="001E273D" w:rsidP="001E2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Provide an adequate</w:t>
      </w:r>
      <w:r>
        <w:rPr>
          <w:color w:val="000000"/>
          <w:sz w:val="22"/>
          <w:szCs w:val="22"/>
        </w:rPr>
        <w:t>, broad</w:t>
      </w:r>
      <w:r w:rsidRPr="00DF64B7">
        <w:rPr>
          <w:color w:val="000000"/>
          <w:sz w:val="22"/>
          <w:szCs w:val="22"/>
        </w:rPr>
        <w:t xml:space="preserve"> background through reference to other studies?</w:t>
      </w:r>
    </w:p>
    <w:p w14:paraId="471BB3DC" w14:textId="77777777" w:rsidR="00C62E97" w:rsidRPr="00DF64B7" w:rsidRDefault="00C62E97" w:rsidP="001E2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Introduce the topic in a straightforward way?</w:t>
      </w:r>
    </w:p>
    <w:p w14:paraId="3F5D8FE2" w14:textId="77777777" w:rsidR="00C62E97" w:rsidRPr="00DF64B7" w:rsidRDefault="00C62E97" w:rsidP="00A57E5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Present the rationale for the experiment/project?</w:t>
      </w:r>
    </w:p>
    <w:p w14:paraId="06A57C2E" w14:textId="77777777" w:rsidR="00C62E97" w:rsidRPr="00DF64B7" w:rsidRDefault="00C62E97" w:rsidP="00F23AF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Give major hypotheses?</w:t>
      </w:r>
    </w:p>
    <w:p w14:paraId="2DBF0D7D" w14:textId="77777777" w:rsidR="00C62E97" w:rsidRPr="00DF64B7" w:rsidRDefault="00C62E97" w:rsidP="001831F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5206D9C1" w14:textId="77777777" w:rsidR="00C62E97" w:rsidRPr="00DF64B7" w:rsidRDefault="00C62E97" w:rsidP="009845A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III. Methods</w:t>
      </w:r>
      <w:r w:rsidRPr="00DF64B7">
        <w:rPr>
          <w:color w:val="000000"/>
          <w:sz w:val="22"/>
          <w:szCs w:val="22"/>
        </w:rPr>
        <w:t>: Does the Materials and Methods:</w:t>
      </w:r>
    </w:p>
    <w:p w14:paraId="484F7403" w14:textId="77777777" w:rsidR="00C62E97" w:rsidRPr="00DF64B7" w:rsidRDefault="00C62E97" w:rsidP="002366D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Accurately describe the methods in a manner that could be repeated by someone not</w:t>
      </w:r>
      <w:r w:rsidR="00DF64B7">
        <w:rPr>
          <w:color w:val="000000"/>
          <w:sz w:val="22"/>
          <w:szCs w:val="22"/>
        </w:rPr>
        <w:t xml:space="preserve"> </w:t>
      </w:r>
      <w:r w:rsidRPr="00DF64B7">
        <w:rPr>
          <w:color w:val="000000"/>
          <w:sz w:val="22"/>
          <w:szCs w:val="22"/>
        </w:rPr>
        <w:t xml:space="preserve">familiar with </w:t>
      </w:r>
      <w:r w:rsidR="00DF64B7">
        <w:rPr>
          <w:color w:val="000000"/>
          <w:sz w:val="22"/>
          <w:szCs w:val="22"/>
        </w:rPr>
        <w:tab/>
      </w:r>
      <w:r w:rsidRPr="00DF64B7">
        <w:rPr>
          <w:color w:val="000000"/>
          <w:sz w:val="22"/>
          <w:szCs w:val="22"/>
        </w:rPr>
        <w:t xml:space="preserve">the </w:t>
      </w:r>
      <w:proofErr w:type="gramStart"/>
      <w:r w:rsidRPr="00DF64B7">
        <w:rPr>
          <w:color w:val="000000"/>
          <w:sz w:val="22"/>
          <w:szCs w:val="22"/>
        </w:rPr>
        <w:t>project?</w:t>
      </w:r>
      <w:proofErr w:type="gramEnd"/>
    </w:p>
    <w:p w14:paraId="460D233B" w14:textId="77777777" w:rsidR="00C62E97" w:rsidRPr="00DF64B7" w:rsidRDefault="00C62E97" w:rsidP="000E256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 xml:space="preserve">____ Present the methods in a </w:t>
      </w:r>
      <w:r w:rsidRPr="00DF64B7">
        <w:rPr>
          <w:b/>
          <w:color w:val="000000"/>
          <w:sz w:val="22"/>
          <w:szCs w:val="22"/>
        </w:rPr>
        <w:t>concise</w:t>
      </w:r>
      <w:r w:rsidRPr="00DF64B7">
        <w:rPr>
          <w:color w:val="000000"/>
          <w:sz w:val="22"/>
          <w:szCs w:val="22"/>
        </w:rPr>
        <w:t xml:space="preserve"> way?</w:t>
      </w:r>
    </w:p>
    <w:p w14:paraId="321A7D4D" w14:textId="77777777" w:rsidR="00C62E97" w:rsidRPr="00DF64B7" w:rsidRDefault="00C62E97" w:rsidP="000E256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Give relevant information on date, location, and habitat (if necessary)?</w:t>
      </w:r>
    </w:p>
    <w:p w14:paraId="4E3A2201" w14:textId="77777777" w:rsidR="00C62E97" w:rsidRPr="00DF64B7" w:rsidRDefault="00C62E97" w:rsidP="00B54E5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Briefly describe the experimental design</w:t>
      </w:r>
      <w:r w:rsidR="00F262E4">
        <w:rPr>
          <w:color w:val="000000"/>
          <w:sz w:val="22"/>
          <w:szCs w:val="22"/>
        </w:rPr>
        <w:t>, data analysis,</w:t>
      </w:r>
      <w:r w:rsidRPr="00DF64B7">
        <w:rPr>
          <w:color w:val="000000"/>
          <w:sz w:val="22"/>
          <w:szCs w:val="22"/>
        </w:rPr>
        <w:t xml:space="preserve"> and any statistical tests used?</w:t>
      </w:r>
    </w:p>
    <w:p w14:paraId="6B62F1B3" w14:textId="77777777" w:rsidR="00C62E97" w:rsidRPr="00DF64B7" w:rsidRDefault="00C62E97" w:rsidP="00941F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7C41DEF3" w14:textId="77777777" w:rsidR="00C62E97" w:rsidRPr="00DF64B7" w:rsidRDefault="00C62E97" w:rsidP="002428D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IV. Results</w:t>
      </w:r>
      <w:r w:rsidRPr="00DF64B7">
        <w:rPr>
          <w:color w:val="000000"/>
          <w:sz w:val="22"/>
          <w:szCs w:val="22"/>
        </w:rPr>
        <w:t>: Does the Results section:</w:t>
      </w:r>
    </w:p>
    <w:p w14:paraId="35A1416D" w14:textId="77777777" w:rsidR="00C62E97" w:rsidRPr="00DF64B7" w:rsidRDefault="00C62E97" w:rsidP="00A066B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Have an adequate text describing the results of the experiment/project?</w:t>
      </w:r>
    </w:p>
    <w:p w14:paraId="2BEDF919" w14:textId="77777777" w:rsidR="00C62E97" w:rsidRPr="00DF64B7" w:rsidRDefault="00C62E97" w:rsidP="008665E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Present the results of all statistical analyses in a clear way</w:t>
      </w:r>
      <w:r w:rsidR="00F262E4">
        <w:rPr>
          <w:color w:val="000000"/>
          <w:sz w:val="22"/>
          <w:szCs w:val="22"/>
        </w:rPr>
        <w:t xml:space="preserve"> and interpret them correctly</w:t>
      </w:r>
      <w:r w:rsidRPr="00DF64B7">
        <w:rPr>
          <w:color w:val="000000"/>
          <w:sz w:val="22"/>
          <w:szCs w:val="22"/>
        </w:rPr>
        <w:t>?</w:t>
      </w:r>
    </w:p>
    <w:p w14:paraId="02F2C34E" w14:textId="77777777" w:rsidR="00C62E97" w:rsidRPr="00DF64B7" w:rsidRDefault="00C62E97" w:rsidP="0097059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47BDA01E" w14:textId="77777777" w:rsidR="00C62E97" w:rsidRPr="00DF64B7" w:rsidRDefault="00C62E97" w:rsidP="003816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V. Discussion</w:t>
      </w:r>
      <w:r w:rsidRPr="00DF64B7">
        <w:rPr>
          <w:color w:val="000000"/>
          <w:sz w:val="22"/>
          <w:szCs w:val="22"/>
        </w:rPr>
        <w:t xml:space="preserve">: Does the </w:t>
      </w:r>
      <w:r w:rsidR="003C76F0">
        <w:rPr>
          <w:color w:val="000000"/>
          <w:sz w:val="22"/>
          <w:szCs w:val="22"/>
        </w:rPr>
        <w:t>D</w:t>
      </w:r>
      <w:r w:rsidRPr="00DF64B7">
        <w:rPr>
          <w:color w:val="000000"/>
          <w:sz w:val="22"/>
          <w:szCs w:val="22"/>
        </w:rPr>
        <w:t>iscussion:</w:t>
      </w:r>
    </w:p>
    <w:p w14:paraId="13242834" w14:textId="77777777" w:rsidR="00C62E97" w:rsidRPr="00DF64B7" w:rsidRDefault="00C62E97" w:rsidP="003816D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 xml:space="preserve">____ Summarize in a </w:t>
      </w:r>
      <w:r w:rsidRPr="00DF64B7">
        <w:rPr>
          <w:b/>
          <w:color w:val="000000"/>
          <w:sz w:val="22"/>
          <w:szCs w:val="22"/>
        </w:rPr>
        <w:t xml:space="preserve">concise </w:t>
      </w:r>
      <w:r w:rsidRPr="00DF64B7">
        <w:rPr>
          <w:color w:val="000000"/>
          <w:sz w:val="22"/>
          <w:szCs w:val="22"/>
        </w:rPr>
        <w:t xml:space="preserve">way results of the experiment or project and relate them to </w:t>
      </w:r>
      <w:proofErr w:type="gramStart"/>
      <w:r w:rsidRPr="00DF64B7">
        <w:rPr>
          <w:color w:val="000000"/>
          <w:sz w:val="22"/>
          <w:szCs w:val="22"/>
        </w:rPr>
        <w:t>other</w:t>
      </w:r>
      <w:proofErr w:type="gramEnd"/>
      <w:r w:rsidRPr="00DF64B7">
        <w:rPr>
          <w:color w:val="000000"/>
          <w:sz w:val="22"/>
          <w:szCs w:val="22"/>
        </w:rPr>
        <w:t xml:space="preserve"> research?</w:t>
      </w:r>
    </w:p>
    <w:p w14:paraId="3598C829" w14:textId="77777777" w:rsidR="00C62E97" w:rsidRDefault="00C62E97" w:rsidP="00D05FE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Provide sufficient citations for a context in which to evaluate results of the project?</w:t>
      </w:r>
    </w:p>
    <w:p w14:paraId="4806BBDE" w14:textId="77777777" w:rsidR="00F262E4" w:rsidRPr="00DF64B7" w:rsidRDefault="00F262E4" w:rsidP="00B5221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Pr>
          <w:color w:val="000000"/>
          <w:sz w:val="22"/>
          <w:szCs w:val="22"/>
        </w:rPr>
        <w:t>____ State support or lack of support for each hypothesis set out in the introduction</w:t>
      </w:r>
    </w:p>
    <w:p w14:paraId="13A8951F" w14:textId="77777777" w:rsidR="00C62E97" w:rsidRPr="00DF64B7" w:rsidRDefault="00C62E97" w:rsidP="008700A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Draw appropriate conclusions?</w:t>
      </w:r>
    </w:p>
    <w:p w14:paraId="680A4E5D" w14:textId="77777777" w:rsidR="00C62E97" w:rsidRPr="00DF64B7" w:rsidRDefault="00C62E97" w:rsidP="006C789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p>
    <w:p w14:paraId="19ABFE82" w14:textId="77777777" w:rsidR="00C62E97" w:rsidRPr="00DF64B7" w:rsidRDefault="00C62E97" w:rsidP="00B841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u w:val="single"/>
        </w:rPr>
        <w:t>VI. Literature Cited:</w:t>
      </w:r>
      <w:r w:rsidRPr="00DF64B7">
        <w:rPr>
          <w:color w:val="000000"/>
          <w:sz w:val="22"/>
          <w:szCs w:val="22"/>
        </w:rPr>
        <w:t xml:space="preserve"> Does the Literature Cited:</w:t>
      </w:r>
    </w:p>
    <w:p w14:paraId="7CBC97D6" w14:textId="77777777" w:rsidR="00C62E97" w:rsidRPr="00DF64B7" w:rsidRDefault="00C62E97" w:rsidP="00A621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 xml:space="preserve">____ Cite works in the format of </w:t>
      </w:r>
      <w:r w:rsidRPr="00DF64B7">
        <w:rPr>
          <w:i/>
          <w:color w:val="000000"/>
          <w:sz w:val="22"/>
          <w:szCs w:val="22"/>
        </w:rPr>
        <w:t>Ecology</w:t>
      </w:r>
      <w:r w:rsidRPr="00DF64B7">
        <w:rPr>
          <w:color w:val="000000"/>
          <w:sz w:val="22"/>
          <w:szCs w:val="22"/>
        </w:rPr>
        <w:t>?</w:t>
      </w:r>
    </w:p>
    <w:p w14:paraId="7EA346ED" w14:textId="77777777" w:rsidR="00C62E97" w:rsidRPr="00DF64B7" w:rsidRDefault="00C62E97" w:rsidP="0082406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List all references cited in the text, in alphabetical order by last name of the first author?</w:t>
      </w:r>
    </w:p>
    <w:p w14:paraId="02B5A099" w14:textId="4F308DA4" w:rsidR="00C62E97" w:rsidRDefault="00C62E97" w:rsidP="000A28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42AE15B5">
        <w:rPr>
          <w:color w:val="000000" w:themeColor="text1"/>
          <w:sz w:val="22"/>
          <w:szCs w:val="22"/>
        </w:rPr>
        <w:t>____ Are references cited properly in the body of the paper? (e.g., Smith et al.</w:t>
      </w:r>
      <w:r w:rsidR="3AEF6DD1" w:rsidRPr="42AE15B5">
        <w:rPr>
          <w:color w:val="000000" w:themeColor="text1"/>
          <w:sz w:val="22"/>
          <w:szCs w:val="22"/>
        </w:rPr>
        <w:t xml:space="preserve"> 2003)</w:t>
      </w:r>
    </w:p>
    <w:p w14:paraId="19219836" w14:textId="77777777" w:rsidR="006E1A01" w:rsidRDefault="006E1A01" w:rsidP="000A28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p>
    <w:p w14:paraId="5A942FCD" w14:textId="77777777" w:rsidR="006E1A01" w:rsidRDefault="006E1A01" w:rsidP="000A28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E7A3D">
        <w:rPr>
          <w:color w:val="000000"/>
          <w:sz w:val="22"/>
          <w:szCs w:val="22"/>
          <w:u w:val="single"/>
        </w:rPr>
        <w:t>VII. Tables and Figures:</w:t>
      </w:r>
      <w:r>
        <w:rPr>
          <w:color w:val="000000"/>
          <w:sz w:val="22"/>
          <w:szCs w:val="22"/>
        </w:rPr>
        <w:t xml:space="preserve"> Does the Tables and Figures section: </w:t>
      </w:r>
    </w:p>
    <w:p w14:paraId="0702B363" w14:textId="77777777" w:rsidR="006E1A01" w:rsidRPr="00DF64B7" w:rsidRDefault="006E1A01" w:rsidP="006E1A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Present only necessary figures and/or tables in the proper format?</w:t>
      </w:r>
    </w:p>
    <w:p w14:paraId="6FBDA0E0" w14:textId="77777777" w:rsidR="006E1A01" w:rsidRPr="00DF64B7" w:rsidRDefault="006E1A01" w:rsidP="006E1A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Are the tables and figures in numerical order, as presented in the text?</w:t>
      </w:r>
    </w:p>
    <w:p w14:paraId="6BEF62B5" w14:textId="77777777" w:rsidR="006E1A01" w:rsidRPr="00DF64B7" w:rsidRDefault="006E1A01" w:rsidP="006E1A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Are the tables and figures placed after the literature cited section?</w:t>
      </w:r>
    </w:p>
    <w:p w14:paraId="5E7379E7" w14:textId="77777777" w:rsidR="00C62E97" w:rsidRPr="00DF64B7" w:rsidRDefault="006E1A01" w:rsidP="008B230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16"/>
          <w:szCs w:val="16"/>
        </w:rPr>
      </w:pPr>
      <w:r w:rsidRPr="00DF64B7">
        <w:rPr>
          <w:color w:val="000000"/>
          <w:sz w:val="22"/>
          <w:szCs w:val="22"/>
        </w:rPr>
        <w:t>____ Do all figures and tables have clear captions, with necessary units and any abbreviations defined?</w:t>
      </w:r>
    </w:p>
    <w:p w14:paraId="296FEF7D" w14:textId="77777777" w:rsidR="00052C8E" w:rsidRDefault="00052C8E" w:rsidP="005131D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u w:val="single"/>
        </w:rPr>
      </w:pPr>
    </w:p>
    <w:p w14:paraId="4B375B79" w14:textId="77777777" w:rsidR="00C62E97" w:rsidRPr="00DF0D15" w:rsidRDefault="00C62E97" w:rsidP="005131D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u w:val="single"/>
        </w:rPr>
      </w:pPr>
      <w:r w:rsidRPr="00DF0D15">
        <w:rPr>
          <w:color w:val="000000"/>
          <w:sz w:val="22"/>
          <w:szCs w:val="22"/>
          <w:u w:val="single"/>
        </w:rPr>
        <w:t>VII</w:t>
      </w:r>
      <w:r w:rsidR="00DF0D15" w:rsidRPr="00DF0D15">
        <w:rPr>
          <w:color w:val="000000"/>
          <w:sz w:val="22"/>
          <w:szCs w:val="22"/>
          <w:u w:val="single"/>
        </w:rPr>
        <w:t>I</w:t>
      </w:r>
      <w:r w:rsidRPr="00DF0D15">
        <w:rPr>
          <w:color w:val="000000"/>
          <w:sz w:val="22"/>
          <w:szCs w:val="22"/>
          <w:u w:val="single"/>
        </w:rPr>
        <w:t>. Overall</w:t>
      </w:r>
      <w:r w:rsidR="00183154">
        <w:rPr>
          <w:color w:val="000000"/>
          <w:sz w:val="22"/>
          <w:szCs w:val="22"/>
          <w:u w:val="single"/>
        </w:rPr>
        <w:t>:</w:t>
      </w:r>
    </w:p>
    <w:p w14:paraId="57AF9784" w14:textId="77777777" w:rsidR="00C62E97" w:rsidRPr="00DF64B7" w:rsidRDefault="00C62E97" w:rsidP="00A92A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Is the paper clearly and logically written, with good grammar and spelling?</w:t>
      </w:r>
    </w:p>
    <w:p w14:paraId="1F85756D" w14:textId="77777777" w:rsidR="00C62E97" w:rsidRPr="00DF64B7" w:rsidRDefault="00C62E97" w:rsidP="00EF0FC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Are all sections included?</w:t>
      </w:r>
    </w:p>
    <w:p w14:paraId="046E458A" w14:textId="77777777" w:rsidR="00C62E97" w:rsidRPr="00DF64B7" w:rsidRDefault="00C62E97" w:rsidP="00EF0FC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____ Is the paper in the correct format?</w:t>
      </w:r>
    </w:p>
    <w:p w14:paraId="6FC453F7" w14:textId="77777777" w:rsidR="00C62E97" w:rsidRPr="00DF64B7" w:rsidRDefault="00C62E97" w:rsidP="005F78B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22"/>
          <w:szCs w:val="22"/>
        </w:rPr>
      </w:pPr>
      <w:r w:rsidRPr="00DF64B7">
        <w:rPr>
          <w:color w:val="000000"/>
          <w:sz w:val="22"/>
          <w:szCs w:val="22"/>
        </w:rPr>
        <w:t xml:space="preserve">____ Are metric units used throughout? </w:t>
      </w:r>
    </w:p>
    <w:sectPr w:rsidR="00C62E97" w:rsidRPr="00DF64B7" w:rsidSect="00B74800">
      <w:headerReference w:type="even" r:id="rId8"/>
      <w:headerReference w:type="default" r:id="rId9"/>
      <w:footerReference w:type="default" r:id="rId10"/>
      <w:pgSz w:w="12240" w:h="15840"/>
      <w:pgMar w:top="1440" w:right="1440" w:bottom="1440" w:left="1440" w:header="792" w:footer="79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605C9" w14:textId="77777777" w:rsidR="00C937B1" w:rsidRDefault="00C937B1">
      <w:r>
        <w:separator/>
      </w:r>
    </w:p>
  </w:endnote>
  <w:endnote w:type="continuationSeparator" w:id="0">
    <w:p w14:paraId="53227581" w14:textId="77777777" w:rsidR="00C937B1" w:rsidRDefault="00C9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NewRomanPS">
    <w:altName w:val="Times New Roman"/>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4DBDC" w14:textId="77777777" w:rsidR="00C62E97" w:rsidRDefault="00C62E9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NewRomanPS" w:hAnsi="TimesNewRomanPS"/>
        <w:snapToGrid w:val="0"/>
        <w:color w:val="00000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3F5D0" w14:textId="77777777" w:rsidR="00C937B1" w:rsidRDefault="00C937B1">
      <w:r>
        <w:separator/>
      </w:r>
    </w:p>
  </w:footnote>
  <w:footnote w:type="continuationSeparator" w:id="0">
    <w:p w14:paraId="552ACC51" w14:textId="77777777" w:rsidR="00C937B1" w:rsidRDefault="00C9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C62E97" w:rsidRDefault="00C62E9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96D064" w14:textId="77777777" w:rsidR="00C62E97" w:rsidRDefault="00C62E9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8C178" w14:textId="77777777" w:rsidR="00C62E97" w:rsidRDefault="00C62E9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380E">
      <w:rPr>
        <w:rStyle w:val="PageNumber"/>
        <w:noProof/>
      </w:rPr>
      <w:t>6</w:t>
    </w:r>
    <w:r>
      <w:rPr>
        <w:rStyle w:val="PageNumber"/>
      </w:rPr>
      <w:fldChar w:fldCharType="end"/>
    </w:r>
  </w:p>
  <w:p w14:paraId="1231BE67" w14:textId="77777777" w:rsidR="00C62E97" w:rsidRDefault="00C62E97">
    <w:pPr>
      <w:pStyle w:val="Header"/>
      <w:ind w:right="360"/>
    </w:pPr>
  </w:p>
</w:hdr>
</file>

<file path=word/intelligence2.xml><?xml version="1.0" encoding="utf-8"?>
<int2:intelligence xmlns:int2="http://schemas.microsoft.com/office/intelligence/2020/intelligence" xmlns:oel="http://schemas.microsoft.com/office/2019/extlst">
  <int2:observations>
    <int2:bookmark int2:bookmarkName="_Int_QsfxzDoB" int2:invalidationBookmarkName="" int2:hashCode="2F1nXFAsA0Nl7C" int2:id="e6AlB9W0">
      <int2:state int2:value="Rejected" int2:type="gram"/>
    </int2:bookmark>
    <int2:bookmark int2:bookmarkName="_Int_ozCHq3P9" int2:invalidationBookmarkName="" int2:hashCode="u9WUq5uDMC9jjb" int2:id="DP9g8rZm">
      <int2:state int2:value="Rejected" int2:type="gram"/>
    </int2:bookmark>
    <int2:bookmark int2:bookmarkName="_Int_Lmy0sdqf" int2:invalidationBookmarkName="" int2:hashCode="I3vf9RIEW/nl7M" int2:id="0mMg5Xxh">
      <int2:state int2:value="Rejected" int2:type="gram"/>
    </int2:bookmark>
    <int2:bookmark int2:bookmarkName="_Int_jgLPpiPr" int2:invalidationBookmarkName="" int2:hashCode="UoKeNcw8a+t4bs" int2:id="kn3VmAy0">
      <int2:state int2:value="Rejected" int2:type="gram"/>
    </int2:bookmark>
    <int2:bookmark int2:bookmarkName="_Int_2lS1xdDK" int2:invalidationBookmarkName="" int2:hashCode="zTAKINeU2gzQpH" int2:id="kF6GL8hX">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61B"/>
    <w:rsid w:val="00007515"/>
    <w:rsid w:val="0002359E"/>
    <w:rsid w:val="000236AC"/>
    <w:rsid w:val="00030160"/>
    <w:rsid w:val="000444F6"/>
    <w:rsid w:val="00052C8E"/>
    <w:rsid w:val="000607CA"/>
    <w:rsid w:val="000956C4"/>
    <w:rsid w:val="000A2825"/>
    <w:rsid w:val="000A4602"/>
    <w:rsid w:val="000C6ED6"/>
    <w:rsid w:val="000E0861"/>
    <w:rsid w:val="000E0D01"/>
    <w:rsid w:val="000E2566"/>
    <w:rsid w:val="000F4E61"/>
    <w:rsid w:val="001044F4"/>
    <w:rsid w:val="00104E55"/>
    <w:rsid w:val="00132FEB"/>
    <w:rsid w:val="0014798F"/>
    <w:rsid w:val="00147E3D"/>
    <w:rsid w:val="00166273"/>
    <w:rsid w:val="001730FB"/>
    <w:rsid w:val="0018304D"/>
    <w:rsid w:val="00183154"/>
    <w:rsid w:val="001831F0"/>
    <w:rsid w:val="001A0605"/>
    <w:rsid w:val="001A1302"/>
    <w:rsid w:val="001C08B0"/>
    <w:rsid w:val="001C3D83"/>
    <w:rsid w:val="001E273D"/>
    <w:rsid w:val="001E4A5D"/>
    <w:rsid w:val="001F752C"/>
    <w:rsid w:val="0022608D"/>
    <w:rsid w:val="002366DC"/>
    <w:rsid w:val="002428D3"/>
    <w:rsid w:val="002648B8"/>
    <w:rsid w:val="00271189"/>
    <w:rsid w:val="0028326E"/>
    <w:rsid w:val="002A4EF0"/>
    <w:rsid w:val="002C7827"/>
    <w:rsid w:val="00311D0B"/>
    <w:rsid w:val="0031643A"/>
    <w:rsid w:val="00330096"/>
    <w:rsid w:val="00333BDC"/>
    <w:rsid w:val="00344EB7"/>
    <w:rsid w:val="003457DB"/>
    <w:rsid w:val="00361D1D"/>
    <w:rsid w:val="00374879"/>
    <w:rsid w:val="003816DF"/>
    <w:rsid w:val="003939F7"/>
    <w:rsid w:val="003C76F0"/>
    <w:rsid w:val="003D5639"/>
    <w:rsid w:val="003F26A1"/>
    <w:rsid w:val="00403049"/>
    <w:rsid w:val="004164A3"/>
    <w:rsid w:val="00422F33"/>
    <w:rsid w:val="00437B1F"/>
    <w:rsid w:val="004641A2"/>
    <w:rsid w:val="00464755"/>
    <w:rsid w:val="004B0DFE"/>
    <w:rsid w:val="004C1B8D"/>
    <w:rsid w:val="004F05AC"/>
    <w:rsid w:val="00504845"/>
    <w:rsid w:val="00510D84"/>
    <w:rsid w:val="005131D3"/>
    <w:rsid w:val="00525623"/>
    <w:rsid w:val="005360E6"/>
    <w:rsid w:val="00555E13"/>
    <w:rsid w:val="00587635"/>
    <w:rsid w:val="00594269"/>
    <w:rsid w:val="005B25AC"/>
    <w:rsid w:val="005B4A86"/>
    <w:rsid w:val="005B5F4B"/>
    <w:rsid w:val="005C147A"/>
    <w:rsid w:val="005F5F51"/>
    <w:rsid w:val="005F78B5"/>
    <w:rsid w:val="00600A4E"/>
    <w:rsid w:val="006138F3"/>
    <w:rsid w:val="00615469"/>
    <w:rsid w:val="00662EF8"/>
    <w:rsid w:val="00687617"/>
    <w:rsid w:val="0069339F"/>
    <w:rsid w:val="00693C01"/>
    <w:rsid w:val="006C04FD"/>
    <w:rsid w:val="006C7892"/>
    <w:rsid w:val="006D6483"/>
    <w:rsid w:val="006E1A01"/>
    <w:rsid w:val="00717846"/>
    <w:rsid w:val="00751831"/>
    <w:rsid w:val="007578AD"/>
    <w:rsid w:val="00764934"/>
    <w:rsid w:val="007A0A47"/>
    <w:rsid w:val="007A3667"/>
    <w:rsid w:val="007B3366"/>
    <w:rsid w:val="007C714D"/>
    <w:rsid w:val="007E401F"/>
    <w:rsid w:val="007F1CA9"/>
    <w:rsid w:val="00800278"/>
    <w:rsid w:val="0082406B"/>
    <w:rsid w:val="008665E2"/>
    <w:rsid w:val="008700AE"/>
    <w:rsid w:val="0087343F"/>
    <w:rsid w:val="008817A4"/>
    <w:rsid w:val="008A4299"/>
    <w:rsid w:val="008B230F"/>
    <w:rsid w:val="00907D74"/>
    <w:rsid w:val="00941F4B"/>
    <w:rsid w:val="0097059E"/>
    <w:rsid w:val="009718A7"/>
    <w:rsid w:val="00983D38"/>
    <w:rsid w:val="009845A1"/>
    <w:rsid w:val="0099380E"/>
    <w:rsid w:val="009C74B3"/>
    <w:rsid w:val="009D2807"/>
    <w:rsid w:val="009F6689"/>
    <w:rsid w:val="00A066BD"/>
    <w:rsid w:val="00A333A9"/>
    <w:rsid w:val="00A57E58"/>
    <w:rsid w:val="00A6211F"/>
    <w:rsid w:val="00A722D1"/>
    <w:rsid w:val="00A7748D"/>
    <w:rsid w:val="00A803D8"/>
    <w:rsid w:val="00A92ABC"/>
    <w:rsid w:val="00B030CE"/>
    <w:rsid w:val="00B26F98"/>
    <w:rsid w:val="00B31175"/>
    <w:rsid w:val="00B37F6C"/>
    <w:rsid w:val="00B52211"/>
    <w:rsid w:val="00B54E56"/>
    <w:rsid w:val="00B74800"/>
    <w:rsid w:val="00B8414C"/>
    <w:rsid w:val="00BA63DE"/>
    <w:rsid w:val="00BD3780"/>
    <w:rsid w:val="00BE0807"/>
    <w:rsid w:val="00C05880"/>
    <w:rsid w:val="00C232E9"/>
    <w:rsid w:val="00C25EF1"/>
    <w:rsid w:val="00C3738F"/>
    <w:rsid w:val="00C37F70"/>
    <w:rsid w:val="00C53DFD"/>
    <w:rsid w:val="00C62E97"/>
    <w:rsid w:val="00C77CA8"/>
    <w:rsid w:val="00C8214C"/>
    <w:rsid w:val="00C937B1"/>
    <w:rsid w:val="00C9677E"/>
    <w:rsid w:val="00CA294B"/>
    <w:rsid w:val="00CD3155"/>
    <w:rsid w:val="00CE061B"/>
    <w:rsid w:val="00D04A11"/>
    <w:rsid w:val="00D05FE8"/>
    <w:rsid w:val="00D155E0"/>
    <w:rsid w:val="00D40B41"/>
    <w:rsid w:val="00D65D21"/>
    <w:rsid w:val="00D75039"/>
    <w:rsid w:val="00D852BE"/>
    <w:rsid w:val="00DA30CD"/>
    <w:rsid w:val="00DA43F7"/>
    <w:rsid w:val="00DB6EA1"/>
    <w:rsid w:val="00DD6751"/>
    <w:rsid w:val="00DE7A3D"/>
    <w:rsid w:val="00DF0D15"/>
    <w:rsid w:val="00DF64B7"/>
    <w:rsid w:val="00E10DCB"/>
    <w:rsid w:val="00E3653C"/>
    <w:rsid w:val="00E47883"/>
    <w:rsid w:val="00E5163C"/>
    <w:rsid w:val="00EC36C4"/>
    <w:rsid w:val="00ED5FBA"/>
    <w:rsid w:val="00EF0FC6"/>
    <w:rsid w:val="00F03EAC"/>
    <w:rsid w:val="00F23AFA"/>
    <w:rsid w:val="00F262E4"/>
    <w:rsid w:val="00F3259C"/>
    <w:rsid w:val="00F47D9E"/>
    <w:rsid w:val="00F508D5"/>
    <w:rsid w:val="00F50A11"/>
    <w:rsid w:val="00F93EB7"/>
    <w:rsid w:val="00FA33D5"/>
    <w:rsid w:val="00FC29BC"/>
    <w:rsid w:val="00FD48ED"/>
    <w:rsid w:val="01242AF5"/>
    <w:rsid w:val="08F6E33E"/>
    <w:rsid w:val="096E6221"/>
    <w:rsid w:val="09F73799"/>
    <w:rsid w:val="15031C0E"/>
    <w:rsid w:val="1775F4F9"/>
    <w:rsid w:val="1B725D92"/>
    <w:rsid w:val="2A0CD6AE"/>
    <w:rsid w:val="2A1BEF88"/>
    <w:rsid w:val="2F9ABCB4"/>
    <w:rsid w:val="31368D15"/>
    <w:rsid w:val="3382586A"/>
    <w:rsid w:val="345072EE"/>
    <w:rsid w:val="3563B648"/>
    <w:rsid w:val="3AEF6DD1"/>
    <w:rsid w:val="3BCA4CAC"/>
    <w:rsid w:val="42AE15B5"/>
    <w:rsid w:val="47C3DFE9"/>
    <w:rsid w:val="51BDEE83"/>
    <w:rsid w:val="569DD2F9"/>
    <w:rsid w:val="5AE75B5C"/>
    <w:rsid w:val="5EFAEAC4"/>
    <w:rsid w:val="6805CAC0"/>
    <w:rsid w:val="6819FE3E"/>
    <w:rsid w:val="6A221C41"/>
    <w:rsid w:val="766B425C"/>
    <w:rsid w:val="7D4B356D"/>
    <w:rsid w:val="7EF76CCB"/>
    <w:rsid w:val="7EFB90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5DB0D"/>
  <w15:chartTrackingRefBased/>
  <w15:docId w15:val="{43D59320-D95A-4B12-B4C5-AE0B3739A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b/>
      <w:snapToGrid w:val="0"/>
    </w:rPr>
  </w:style>
  <w:style w:type="paragraph" w:styleId="Heading2">
    <w:name w:val="heading 2"/>
    <w:basedOn w:val="Normal"/>
    <w:next w:val="Normal"/>
    <w:qFormat/>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b/>
      <w:snapToGrid w:val="0"/>
      <w:color w:val="000000"/>
      <w:sz w:val="24"/>
    </w:rPr>
  </w:style>
  <w:style w:type="paragraph" w:styleId="Heading3">
    <w:name w:val="heading 3"/>
    <w:basedOn w:val="Normal"/>
    <w:next w:val="Normal"/>
    <w:qFormat/>
    <w:pPr>
      <w:keepNext/>
      <w:jc w:val="center"/>
      <w:outlineLvl w:val="2"/>
    </w:pPr>
    <w:rPr>
      <w:b/>
      <w:bCs/>
      <w:snapToGrid w:val="0"/>
      <w:sz w:val="24"/>
    </w:rPr>
  </w:style>
  <w:style w:type="paragraph" w:styleId="Heading4">
    <w:name w:val="heading 4"/>
    <w:basedOn w:val="Normal"/>
    <w:next w:val="Normal"/>
    <w:qFormat/>
    <w:pPr>
      <w:keepNext/>
      <w:outlineLvl w:val="3"/>
    </w:pPr>
    <w:rPr>
      <w:b/>
      <w:bC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napToGrid w:val="0"/>
      <w:sz w:val="24"/>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character" w:styleId="CommentReference">
    <w:name w:val="annotation reference"/>
    <w:uiPriority w:val="99"/>
    <w:semiHidden/>
    <w:unhideWhenUsed/>
    <w:rsid w:val="00FD48ED"/>
    <w:rPr>
      <w:sz w:val="16"/>
      <w:szCs w:val="16"/>
    </w:rPr>
  </w:style>
  <w:style w:type="paragraph" w:styleId="CommentText">
    <w:name w:val="annotation text"/>
    <w:basedOn w:val="Normal"/>
    <w:link w:val="CommentTextChar"/>
    <w:uiPriority w:val="99"/>
    <w:semiHidden/>
    <w:unhideWhenUsed/>
    <w:rsid w:val="00FD48ED"/>
  </w:style>
  <w:style w:type="character" w:customStyle="1" w:styleId="CommentTextChar">
    <w:name w:val="Comment Text Char"/>
    <w:basedOn w:val="DefaultParagraphFont"/>
    <w:link w:val="CommentText"/>
    <w:uiPriority w:val="99"/>
    <w:semiHidden/>
    <w:rsid w:val="00FD48ED"/>
  </w:style>
  <w:style w:type="paragraph" w:styleId="CommentSubject">
    <w:name w:val="annotation subject"/>
    <w:basedOn w:val="CommentText"/>
    <w:next w:val="CommentText"/>
    <w:link w:val="CommentSubjectChar"/>
    <w:uiPriority w:val="99"/>
    <w:semiHidden/>
    <w:unhideWhenUsed/>
    <w:rsid w:val="00FD48ED"/>
    <w:rPr>
      <w:b/>
      <w:bCs/>
      <w:lang w:val="x-none" w:eastAsia="x-none"/>
    </w:rPr>
  </w:style>
  <w:style w:type="character" w:customStyle="1" w:styleId="CommentSubjectChar">
    <w:name w:val="Comment Subject Char"/>
    <w:link w:val="CommentSubject"/>
    <w:uiPriority w:val="99"/>
    <w:semiHidden/>
    <w:rsid w:val="00FD48ED"/>
    <w:rPr>
      <w:b/>
      <w:bCs/>
    </w:rPr>
  </w:style>
  <w:style w:type="paragraph" w:styleId="BalloonText">
    <w:name w:val="Balloon Text"/>
    <w:basedOn w:val="Normal"/>
    <w:link w:val="BalloonTextChar"/>
    <w:uiPriority w:val="99"/>
    <w:semiHidden/>
    <w:unhideWhenUsed/>
    <w:rsid w:val="00FD48ED"/>
    <w:rPr>
      <w:rFonts w:ascii="Segoe UI" w:hAnsi="Segoe UI"/>
      <w:sz w:val="18"/>
      <w:szCs w:val="18"/>
      <w:lang w:val="x-none" w:eastAsia="x-none"/>
    </w:rPr>
  </w:style>
  <w:style w:type="character" w:customStyle="1" w:styleId="BalloonTextChar">
    <w:name w:val="Balloon Text Char"/>
    <w:link w:val="BalloonText"/>
    <w:uiPriority w:val="99"/>
    <w:semiHidden/>
    <w:rsid w:val="00FD48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br.nbs.gov/bbs/bb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https://brockportsuny-my.sharepoint.com/personal/asgraham_brockport_edu/Documents/Desktop/Data%20for%20dept%20writing%20guid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bg1">
                <a:lumMod val="85000"/>
              </a:schemeClr>
            </a:solidFill>
            <a:ln>
              <a:noFill/>
            </a:ln>
            <a:effectLst/>
          </c:spPr>
          <c:invertIfNegative val="0"/>
          <c:errBars>
            <c:errBarType val="both"/>
            <c:errValType val="cust"/>
            <c:noEndCap val="0"/>
            <c:plus>
              <c:numRef>
                <c:f>Sheet1!$I$3:$K$3</c:f>
                <c:numCache>
                  <c:formatCode>General</c:formatCode>
                  <c:ptCount val="3"/>
                  <c:pt idx="0">
                    <c:v>1.8708286933869707</c:v>
                  </c:pt>
                  <c:pt idx="1">
                    <c:v>1.8708286933869707</c:v>
                  </c:pt>
                  <c:pt idx="2">
                    <c:v>1.8708286933869707</c:v>
                  </c:pt>
                </c:numCache>
              </c:numRef>
            </c:plus>
            <c:minus>
              <c:numRef>
                <c:f>Sheet1!$I$3:$K$3</c:f>
                <c:numCache>
                  <c:formatCode>General</c:formatCode>
                  <c:ptCount val="3"/>
                  <c:pt idx="0">
                    <c:v>1.8708286933869707</c:v>
                  </c:pt>
                  <c:pt idx="1">
                    <c:v>1.8708286933869707</c:v>
                  </c:pt>
                  <c:pt idx="2">
                    <c:v>1.8708286933869707</c:v>
                  </c:pt>
                </c:numCache>
              </c:numRef>
            </c:minus>
            <c:spPr>
              <a:noFill/>
              <a:ln w="9525" cap="flat" cmpd="sng" algn="ctr">
                <a:solidFill>
                  <a:schemeClr val="tx1">
                    <a:lumMod val="65000"/>
                    <a:lumOff val="35000"/>
                  </a:schemeClr>
                </a:solidFill>
                <a:round/>
              </a:ln>
              <a:effectLst/>
            </c:spPr>
          </c:errBars>
          <c:cat>
            <c:strRef>
              <c:f>Sheet1!$I$1:$K$1</c:f>
              <c:strCache>
                <c:ptCount val="3"/>
                <c:pt idx="0">
                  <c:v>Oatka 1</c:v>
                </c:pt>
                <c:pt idx="1">
                  <c:v>Oatka 2</c:v>
                </c:pt>
                <c:pt idx="2">
                  <c:v>Oatka 3</c:v>
                </c:pt>
              </c:strCache>
            </c:strRef>
          </c:cat>
          <c:val>
            <c:numRef>
              <c:f>Sheet1!$I$2:$K$2</c:f>
              <c:numCache>
                <c:formatCode>General</c:formatCode>
                <c:ptCount val="3"/>
                <c:pt idx="0">
                  <c:v>20</c:v>
                </c:pt>
                <c:pt idx="1">
                  <c:v>40</c:v>
                </c:pt>
                <c:pt idx="2">
                  <c:v>120</c:v>
                </c:pt>
              </c:numCache>
            </c:numRef>
          </c:val>
          <c:extLst>
            <c:ext xmlns:c16="http://schemas.microsoft.com/office/drawing/2014/chart" uri="{C3380CC4-5D6E-409C-BE32-E72D297353CC}">
              <c16:uniqueId val="{00000000-831E-498D-8C61-440C1EB7FFD7}"/>
            </c:ext>
          </c:extLst>
        </c:ser>
        <c:dLbls>
          <c:showLegendKey val="0"/>
          <c:showVal val="0"/>
          <c:showCatName val="0"/>
          <c:showSerName val="0"/>
          <c:showPercent val="0"/>
          <c:showBubbleSize val="0"/>
        </c:dLbls>
        <c:gapWidth val="219"/>
        <c:overlap val="-27"/>
        <c:axId val="774068224"/>
        <c:axId val="774068704"/>
      </c:barChart>
      <c:catAx>
        <c:axId val="774068224"/>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r>
                  <a:rPr lang="en-US">
                    <a:solidFill>
                      <a:schemeClr val="tx1"/>
                    </a:solidFill>
                  </a:rPr>
                  <a:t>Site</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crossAx val="774068704"/>
        <c:crosses val="autoZero"/>
        <c:auto val="1"/>
        <c:lblAlgn val="ctr"/>
        <c:lblOffset val="100"/>
        <c:noMultiLvlLbl val="0"/>
      </c:catAx>
      <c:valAx>
        <c:axId val="774068704"/>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solidFill>
                    <a:latin typeface="+mn-lt"/>
                    <a:ea typeface="+mn-ea"/>
                    <a:cs typeface="+mn-cs"/>
                  </a:defRPr>
                </a:pPr>
                <a:r>
                  <a:rPr lang="en-US">
                    <a:solidFill>
                      <a:schemeClr val="tx1"/>
                    </a:solidFill>
                  </a:rPr>
                  <a:t>Total phosphorus (µg/l)</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a:solidFill>
              <a:schemeClr val="tx1"/>
            </a:solidFill>
          </a:ln>
          <a:effectLst/>
        </c:spPr>
        <c:txPr>
          <a:bodyPr rot="-60000000" spcFirstLastPara="1" vertOverflow="ellipsis" vert="horz" wrap="square" anchor="ctr" anchorCtr="1"/>
          <a:lstStyle/>
          <a:p>
            <a:pPr>
              <a:defRPr sz="1200" b="0" i="0" u="none" strike="noStrike" kern="1200" baseline="0">
                <a:solidFill>
                  <a:schemeClr val="tx1"/>
                </a:solidFill>
                <a:latin typeface="+mn-lt"/>
                <a:ea typeface="+mn-ea"/>
                <a:cs typeface="+mn-cs"/>
              </a:defRPr>
            </a:pPr>
            <a:endParaRPr lang="en-US"/>
          </a:p>
        </c:txPr>
        <c:crossAx val="774068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1304</TotalTime>
  <Pages>11</Pages>
  <Words>2847</Words>
  <Characters>15626</Characters>
  <Application>Microsoft Office Word</Application>
  <DocSecurity>0</DocSecurity>
  <Lines>130</Lines>
  <Paragraphs>36</Paragraphs>
  <ScaleCrop>false</ScaleCrop>
  <Company>SUNY Brockport</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SCIENTIFIC EXPLORATION I &amp; II</dc:title>
  <dc:subject/>
  <dc:creator>Theodore W. Lewis</dc:creator>
  <cp:keywords/>
  <dc:description>one page description of lab reports</dc:description>
  <cp:lastModifiedBy>Graham, Andie (asgraham)</cp:lastModifiedBy>
  <cp:revision>14</cp:revision>
  <cp:lastPrinted>2025-08-19T17:39:00Z</cp:lastPrinted>
  <dcterms:created xsi:type="dcterms:W3CDTF">2025-06-03T13:53:00Z</dcterms:created>
  <dcterms:modified xsi:type="dcterms:W3CDTF">2025-08-20T12:42:00Z</dcterms:modified>
</cp:coreProperties>
</file>