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0406B" w14:textId="59CD9124" w:rsidR="00755D9A" w:rsidRDefault="00755D9A" w:rsidP="00755D9A">
      <w:pPr>
        <w:jc w:val="center"/>
        <w:rPr>
          <w:rFonts w:ascii="Times New Roman" w:hAnsi="Times New Roman" w:cs="Times New Roman"/>
          <w:b/>
          <w:sz w:val="22"/>
          <w:szCs w:val="22"/>
        </w:rPr>
      </w:pPr>
      <w:r>
        <w:rPr>
          <w:rFonts w:ascii="Times New Roman" w:hAnsi="Times New Roman" w:cs="Times New Roman"/>
          <w:b/>
          <w:sz w:val="22"/>
          <w:szCs w:val="22"/>
        </w:rPr>
        <w:t>Natural Science and Scientific Reasoning</w:t>
      </w:r>
    </w:p>
    <w:p w14:paraId="7F8DD70C" w14:textId="77777777" w:rsidR="00593133" w:rsidRPr="006875DF" w:rsidRDefault="00593133" w:rsidP="00593133">
      <w:pPr>
        <w:jc w:val="center"/>
        <w:rPr>
          <w:rFonts w:ascii="Times New Roman" w:hAnsi="Times New Roman" w:cs="Times New Roman"/>
          <w:b/>
          <w:sz w:val="22"/>
          <w:szCs w:val="22"/>
        </w:rPr>
      </w:pPr>
      <w:r w:rsidRPr="006875DF">
        <w:rPr>
          <w:rFonts w:ascii="Times New Roman" w:hAnsi="Times New Roman" w:cs="Times New Roman"/>
          <w:b/>
          <w:sz w:val="22"/>
          <w:szCs w:val="22"/>
        </w:rPr>
        <w:t>New Course</w:t>
      </w:r>
      <w:r>
        <w:rPr>
          <w:rFonts w:ascii="Times New Roman" w:hAnsi="Times New Roman" w:cs="Times New Roman"/>
          <w:b/>
          <w:sz w:val="22"/>
          <w:szCs w:val="22"/>
        </w:rPr>
        <w:t>/</w:t>
      </w:r>
      <w:r w:rsidRPr="006875DF">
        <w:rPr>
          <w:rFonts w:ascii="Times New Roman" w:hAnsi="Times New Roman" w:cs="Times New Roman"/>
          <w:b/>
          <w:sz w:val="22"/>
          <w:szCs w:val="22"/>
        </w:rPr>
        <w:t>Course Change</w:t>
      </w:r>
      <w:r>
        <w:rPr>
          <w:rFonts w:ascii="Times New Roman" w:hAnsi="Times New Roman" w:cs="Times New Roman"/>
          <w:b/>
          <w:sz w:val="22"/>
          <w:szCs w:val="22"/>
        </w:rPr>
        <w:t>/Recertification</w:t>
      </w:r>
      <w:r w:rsidRPr="006875DF">
        <w:rPr>
          <w:rFonts w:ascii="Times New Roman" w:hAnsi="Times New Roman" w:cs="Times New Roman"/>
          <w:b/>
          <w:sz w:val="22"/>
          <w:szCs w:val="22"/>
        </w:rPr>
        <w:t xml:space="preserve"> Proposal Form</w:t>
      </w:r>
    </w:p>
    <w:p w14:paraId="04577D2C" w14:textId="77777777" w:rsidR="00755D9A" w:rsidRPr="009A01C7" w:rsidRDefault="00755D9A" w:rsidP="00755D9A">
      <w:pPr>
        <w:rPr>
          <w:rFonts w:ascii="Times New Roman" w:hAnsi="Times New Roman" w:cs="Times New Roman"/>
          <w:b/>
          <w:sz w:val="22"/>
          <w:szCs w:val="22"/>
        </w:rPr>
      </w:pPr>
    </w:p>
    <w:p w14:paraId="2B69C566" w14:textId="77777777" w:rsidR="00755D9A" w:rsidRPr="009A01C7" w:rsidRDefault="00755D9A" w:rsidP="00755D9A">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13C695B0" w14:textId="77777777" w:rsidR="00755D9A" w:rsidRPr="009A01C7" w:rsidRDefault="00755D9A" w:rsidP="00755D9A">
      <w:pPr>
        <w:rPr>
          <w:rFonts w:ascii="Times New Roman" w:hAnsi="Times New Roman" w:cs="Times New Roman"/>
          <w:b/>
          <w:sz w:val="22"/>
          <w:szCs w:val="22"/>
        </w:rPr>
      </w:pPr>
    </w:p>
    <w:p w14:paraId="44693400" w14:textId="77777777" w:rsidR="00755D9A" w:rsidRPr="009A01C7" w:rsidRDefault="00755D9A" w:rsidP="00755D9A">
      <w:pPr>
        <w:numPr>
          <w:ilvl w:val="0"/>
          <w:numId w:val="1"/>
        </w:numPr>
        <w:rPr>
          <w:rFonts w:ascii="Times New Roman" w:hAnsi="Times New Roman" w:cs="Times New Roman"/>
          <w:iCs/>
          <w:sz w:val="22"/>
          <w:szCs w:val="22"/>
          <w:lang w:bidi="en-US"/>
        </w:rPr>
      </w:pPr>
      <w:r w:rsidRPr="009A01C7">
        <w:rPr>
          <w:rFonts w:ascii="Times New Roman" w:hAnsi="Times New Roman" w:cs="Times New Roman"/>
          <w:bCs/>
          <w:sz w:val="22"/>
          <w:szCs w:val="22"/>
        </w:rPr>
        <w:t xml:space="preserve">Familiarize yourself with proposal requirements and general education policies by visiting: </w:t>
      </w:r>
      <w:r w:rsidRPr="009A01C7">
        <w:rPr>
          <w:rFonts w:ascii="Times New Roman" w:hAnsi="Times New Roman" w:cs="Times New Roman"/>
          <w:bCs/>
          <w:i/>
          <w:iCs/>
          <w:sz w:val="22"/>
          <w:szCs w:val="22"/>
        </w:rPr>
        <w:t>https://www.brockport.edu/academics/general-education/information-for-instructors/</w:t>
      </w:r>
    </w:p>
    <w:p w14:paraId="12FCC8E5" w14:textId="77777777" w:rsidR="00755D9A" w:rsidRPr="009A01C7" w:rsidRDefault="00755D9A" w:rsidP="00755D9A">
      <w:pPr>
        <w:ind w:left="360"/>
        <w:rPr>
          <w:rFonts w:ascii="Times New Roman" w:hAnsi="Times New Roman" w:cs="Times New Roman"/>
          <w:iCs/>
          <w:sz w:val="22"/>
          <w:szCs w:val="22"/>
          <w:lang w:bidi="en-US"/>
        </w:rPr>
      </w:pPr>
    </w:p>
    <w:p w14:paraId="06B3AFBE" w14:textId="77777777" w:rsidR="00755D9A" w:rsidRPr="009A01C7" w:rsidRDefault="00755D9A" w:rsidP="00755D9A">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3669C87E" w14:textId="77777777" w:rsidR="00755D9A" w:rsidRPr="009A01C7" w:rsidRDefault="00755D9A" w:rsidP="00755D9A">
      <w:pPr>
        <w:pStyle w:val="ListParagraph"/>
        <w:rPr>
          <w:rFonts w:ascii="Times New Roman" w:hAnsi="Times New Roman" w:cs="Times New Roman"/>
          <w:sz w:val="22"/>
          <w:szCs w:val="22"/>
        </w:rPr>
      </w:pPr>
    </w:p>
    <w:p w14:paraId="133D53A8" w14:textId="77777777" w:rsidR="00755D9A" w:rsidRPr="009A01C7" w:rsidRDefault="00755D9A" w:rsidP="00755D9A">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Course content and evaluation methods for GE SLOs must align with Brockport’s GE assessment rubrics. </w:t>
      </w:r>
      <w:r w:rsidRPr="00D32B98">
        <w:rPr>
          <w:rFonts w:ascii="Times New Roman" w:hAnsi="Times New Roman" w:cs="Times New Roman"/>
          <w:b/>
          <w:bCs/>
          <w:sz w:val="22"/>
          <w:szCs w:val="22"/>
        </w:rPr>
        <w:t>GE rubrics give instructors important information about how the SLOs are interpreted and evaluated in Brockport’s program</w:t>
      </w:r>
      <w:r w:rsidRPr="009A01C7">
        <w:rPr>
          <w:rFonts w:ascii="Times New Roman" w:hAnsi="Times New Roman" w:cs="Times New Roman"/>
          <w:sz w:val="22"/>
          <w:szCs w:val="22"/>
        </w:rPr>
        <w:t>,</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r w:rsidRPr="009A01C7">
        <w:rPr>
          <w:rFonts w:ascii="Times New Roman" w:hAnsi="Times New Roman" w:cs="Times New Roman"/>
          <w:i/>
          <w:iCs/>
          <w:sz w:val="22"/>
          <w:szCs w:val="22"/>
          <w:lang w:bidi="en-US"/>
        </w:rPr>
        <w:t>https://www.brockport.edu/academics/general-education/assessment/rubric/</w:t>
      </w:r>
      <w:r w:rsidRPr="009A01C7">
        <w:rPr>
          <w:rFonts w:ascii="Times New Roman" w:hAnsi="Times New Roman" w:cs="Times New Roman"/>
          <w:iCs/>
          <w:sz w:val="22"/>
          <w:szCs w:val="22"/>
          <w:lang w:bidi="en-US"/>
        </w:rPr>
        <w:t xml:space="preserve"> </w:t>
      </w:r>
    </w:p>
    <w:p w14:paraId="32BF0B41" w14:textId="77777777" w:rsidR="00755D9A" w:rsidRPr="009A01C7" w:rsidRDefault="00755D9A" w:rsidP="00755D9A">
      <w:pPr>
        <w:rPr>
          <w:rFonts w:ascii="Times New Roman" w:hAnsi="Times New Roman" w:cs="Times New Roman"/>
          <w:b/>
          <w:bCs/>
          <w:sz w:val="22"/>
          <w:szCs w:val="22"/>
        </w:rPr>
      </w:pPr>
    </w:p>
    <w:p w14:paraId="661F916E" w14:textId="77777777" w:rsidR="00755D9A" w:rsidRPr="009A01C7" w:rsidRDefault="00755D9A" w:rsidP="00755D9A">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t>B. COURSE</w:t>
      </w:r>
      <w:r w:rsidRPr="009A01C7">
        <w:rPr>
          <w:rFonts w:ascii="Times New Roman" w:hAnsi="Times New Roman" w:cs="Times New Roman"/>
          <w:b/>
          <w:iCs/>
          <w:sz w:val="22"/>
          <w:szCs w:val="22"/>
          <w:lang w:bidi="en-US"/>
        </w:rPr>
        <w:t xml:space="preserve"> STRUCTURE</w:t>
      </w:r>
    </w:p>
    <w:p w14:paraId="641B1A7A" w14:textId="77777777" w:rsidR="00755D9A" w:rsidRPr="009A01C7" w:rsidRDefault="00755D9A" w:rsidP="00755D9A">
      <w:pPr>
        <w:rPr>
          <w:rFonts w:ascii="Times New Roman" w:hAnsi="Times New Roman" w:cs="Times New Roman"/>
          <w:b/>
          <w:iCs/>
          <w:sz w:val="22"/>
          <w:szCs w:val="22"/>
          <w:lang w:bidi="en-US"/>
        </w:rPr>
      </w:pPr>
    </w:p>
    <w:p w14:paraId="77321149" w14:textId="77777777" w:rsidR="00554B72" w:rsidRDefault="00554B72" w:rsidP="00554B72">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65441845" w14:textId="77777777" w:rsidR="00D32B98" w:rsidRDefault="00D32B98" w:rsidP="00D32B98">
      <w:pPr>
        <w:ind w:left="360"/>
        <w:rPr>
          <w:rFonts w:ascii="Times New Roman" w:hAnsi="Times New Roman" w:cs="Times New Roman"/>
          <w:iCs/>
          <w:sz w:val="22"/>
          <w:szCs w:val="22"/>
          <w:lang w:bidi="en-US"/>
        </w:rPr>
      </w:pPr>
    </w:p>
    <w:p w14:paraId="620E71C0" w14:textId="77777777" w:rsidR="00755D9A" w:rsidRPr="009A01C7" w:rsidRDefault="00755D9A" w:rsidP="00D32B98">
      <w:pPr>
        <w:pBdr>
          <w:top w:val="single" w:sz="4" w:space="1" w:color="auto"/>
          <w:left w:val="single" w:sz="4" w:space="4" w:color="auto"/>
          <w:bottom w:val="single" w:sz="4" w:space="1" w:color="auto"/>
          <w:right w:val="single" w:sz="4" w:space="4" w:color="auto"/>
        </w:pBdr>
        <w:ind w:left="360"/>
        <w:rPr>
          <w:rFonts w:ascii="Times New Roman" w:hAnsi="Times New Roman" w:cs="Times New Roman"/>
          <w:iCs/>
          <w:sz w:val="22"/>
          <w:szCs w:val="22"/>
          <w:lang w:bidi="en-US"/>
        </w:rPr>
      </w:pPr>
    </w:p>
    <w:p w14:paraId="18BEE658" w14:textId="77777777" w:rsidR="00D32B98" w:rsidRPr="00D32B98" w:rsidRDefault="00D32B98" w:rsidP="00D32B98">
      <w:pPr>
        <w:ind w:left="360"/>
        <w:rPr>
          <w:rFonts w:ascii="Times New Roman" w:hAnsi="Times New Roman" w:cs="Times New Roman"/>
          <w:iCs/>
          <w:sz w:val="22"/>
          <w:szCs w:val="22"/>
          <w:lang w:bidi="en-US"/>
        </w:rPr>
      </w:pPr>
    </w:p>
    <w:p w14:paraId="3E9CC99F" w14:textId="77777777" w:rsidR="00554B72" w:rsidRDefault="00554B72" w:rsidP="00554B72">
      <w:pPr>
        <w:numPr>
          <w:ilvl w:val="0"/>
          <w:numId w:val="3"/>
        </w:numPr>
        <w:rPr>
          <w:rFonts w:ascii="Times New Roman" w:hAnsi="Times New Roman" w:cs="Times New Roman"/>
          <w:iCs/>
          <w:sz w:val="22"/>
          <w:szCs w:val="22"/>
          <w:lang w:bidi="en-US"/>
        </w:rPr>
      </w:pPr>
      <w:r w:rsidRPr="002177CC">
        <w:rPr>
          <w:rFonts w:ascii="Times New Roman" w:hAnsi="Times New Roman" w:cs="Times New Roman"/>
          <w:iCs/>
          <w:sz w:val="22"/>
          <w:szCs w:val="22"/>
          <w:u w:val="single"/>
          <w:lang w:bidi="en-US"/>
        </w:rPr>
        <w:t>Instruction</w:t>
      </w:r>
      <w:r>
        <w:rPr>
          <w:rFonts w:ascii="Times New Roman" w:hAnsi="Times New Roman" w:cs="Times New Roman"/>
          <w:iCs/>
          <w:sz w:val="22"/>
          <w:szCs w:val="22"/>
          <w:u w:val="single"/>
          <w:lang w:bidi="en-US"/>
        </w:rPr>
        <w:t>al strategies</w:t>
      </w:r>
      <w:r w:rsidRPr="002177CC">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Describe the primary teaching methods that will be used to support the learning outcomes and general education goals</w:t>
      </w:r>
      <w:r w:rsidRPr="002177CC">
        <w:rPr>
          <w:rFonts w:ascii="Times New Roman" w:hAnsi="Times New Roman" w:cs="Times New Roman"/>
          <w:iCs/>
          <w:sz w:val="22"/>
          <w:szCs w:val="22"/>
          <w:lang w:bidi="en-US"/>
        </w:rPr>
        <w:t>. Examples include:</w:t>
      </w:r>
    </w:p>
    <w:p w14:paraId="1FEFB9B9" w14:textId="77777777" w:rsidR="00554B72" w:rsidRDefault="00554B72" w:rsidP="00554B72">
      <w:pPr>
        <w:ind w:left="360"/>
        <w:rPr>
          <w:rFonts w:ascii="Times New Roman" w:hAnsi="Times New Roman" w:cs="Times New Roman"/>
          <w:iCs/>
          <w:sz w:val="22"/>
          <w:szCs w:val="22"/>
          <w:u w:val="single"/>
          <w:lang w:bidi="en-US"/>
        </w:rPr>
      </w:pPr>
    </w:p>
    <w:p w14:paraId="4AB4A355" w14:textId="77777777" w:rsidR="00554B72" w:rsidRPr="00B41BA2" w:rsidRDefault="00554B72" w:rsidP="00554B72">
      <w:pPr>
        <w:numPr>
          <w:ilvl w:val="0"/>
          <w:numId w:val="4"/>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Active learning techniques (e.g., group discussions, problem-solving exercises)</w:t>
      </w:r>
    </w:p>
    <w:p w14:paraId="0EEAC567" w14:textId="77777777" w:rsidR="00554B72" w:rsidRPr="00B41BA2" w:rsidRDefault="00554B72" w:rsidP="00554B72">
      <w:pPr>
        <w:numPr>
          <w:ilvl w:val="0"/>
          <w:numId w:val="4"/>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Collaborative projects</w:t>
      </w:r>
    </w:p>
    <w:p w14:paraId="5FA3CBDF" w14:textId="77777777" w:rsidR="00554B72" w:rsidRPr="00B41BA2" w:rsidRDefault="00554B72" w:rsidP="00554B72">
      <w:pPr>
        <w:numPr>
          <w:ilvl w:val="0"/>
          <w:numId w:val="4"/>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Technology integration (e.g., online tools, simulations)</w:t>
      </w:r>
    </w:p>
    <w:p w14:paraId="29D1007B" w14:textId="77777777" w:rsidR="00554B72" w:rsidRPr="00B41BA2" w:rsidRDefault="00554B72" w:rsidP="00554B72">
      <w:pPr>
        <w:numPr>
          <w:ilvl w:val="0"/>
          <w:numId w:val="4"/>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Experiential learning (e.g., case studies, fieldwork)</w:t>
      </w:r>
    </w:p>
    <w:p w14:paraId="520C39B0" w14:textId="77777777" w:rsidR="00554B72" w:rsidRPr="00B41BA2" w:rsidRDefault="00554B72" w:rsidP="00554B72">
      <w:pPr>
        <w:numPr>
          <w:ilvl w:val="0"/>
          <w:numId w:val="4"/>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Other innovative strategies</w:t>
      </w:r>
    </w:p>
    <w:p w14:paraId="2143191E" w14:textId="77777777" w:rsidR="00755D9A" w:rsidRDefault="00755D9A" w:rsidP="00755D9A">
      <w:pPr>
        <w:ind w:left="360"/>
        <w:rPr>
          <w:rFonts w:ascii="Times New Roman" w:hAnsi="Times New Roman" w:cs="Times New Roman"/>
          <w:iCs/>
          <w:sz w:val="22"/>
          <w:szCs w:val="22"/>
          <w:lang w:bidi="en-US"/>
        </w:rPr>
      </w:pPr>
    </w:p>
    <w:p w14:paraId="26275F47" w14:textId="5D9741F3" w:rsidR="00755D9A" w:rsidRPr="00984E10" w:rsidRDefault="00755D9A" w:rsidP="00755D9A">
      <w:pPr>
        <w:ind w:left="360"/>
        <w:rPr>
          <w:rFonts w:ascii="Times New Roman" w:hAnsi="Times New Roman" w:cs="Times New Roman"/>
          <w:bCs/>
          <w:i/>
          <w:sz w:val="22"/>
          <w:szCs w:val="22"/>
          <w:lang w:bidi="en-US"/>
        </w:rPr>
      </w:pPr>
      <w:r w:rsidRPr="00984E10">
        <w:rPr>
          <w:rFonts w:ascii="Times New Roman" w:hAnsi="Times New Roman" w:cs="Times New Roman"/>
          <w:bCs/>
          <w:iCs/>
          <w:sz w:val="22"/>
          <w:szCs w:val="22"/>
          <w:lang w:bidi="en-US"/>
        </w:rPr>
        <w:t>SLO 1:</w:t>
      </w:r>
      <w:r>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 xml:space="preserve">Students will demonstrate </w:t>
      </w:r>
      <w:r w:rsidRPr="00755D9A">
        <w:rPr>
          <w:rFonts w:ascii="Times New Roman" w:hAnsi="Times New Roman" w:cs="Times New Roman"/>
          <w:bCs/>
          <w:i/>
          <w:sz w:val="22"/>
          <w:szCs w:val="22"/>
          <w:lang w:bidi="en-US"/>
        </w:rPr>
        <w:t xml:space="preserve">an understanding of the methods scientists </w:t>
      </w:r>
      <w:bookmarkStart w:id="0" w:name="_Int_xWVuxdgQ"/>
      <w:r w:rsidRPr="00755D9A">
        <w:rPr>
          <w:rFonts w:ascii="Times New Roman" w:hAnsi="Times New Roman" w:cs="Times New Roman"/>
          <w:bCs/>
          <w:i/>
          <w:sz w:val="22"/>
          <w:szCs w:val="22"/>
          <w:lang w:bidi="en-US"/>
        </w:rPr>
        <w:t>use</w:t>
      </w:r>
      <w:bookmarkEnd w:id="0"/>
      <w:r w:rsidRPr="00755D9A">
        <w:rPr>
          <w:rFonts w:ascii="Times New Roman" w:hAnsi="Times New Roman" w:cs="Times New Roman"/>
          <w:bCs/>
          <w:i/>
          <w:sz w:val="22"/>
          <w:szCs w:val="22"/>
          <w:lang w:bidi="en-US"/>
        </w:rPr>
        <w:t xml:space="preserve"> to explore natural phenomena, including observation, hypothesis development, measurement and data collection, experimentation, evaluation of evidence, and employment of data analysis or mathematical modeling</w:t>
      </w:r>
      <w:r>
        <w:rPr>
          <w:rFonts w:ascii="Times New Roman" w:hAnsi="Times New Roman" w:cs="Times New Roman"/>
          <w:bCs/>
          <w:i/>
          <w:sz w:val="22"/>
          <w:szCs w:val="22"/>
          <w:lang w:bidi="en-US"/>
        </w:rPr>
        <w:t>.</w:t>
      </w:r>
    </w:p>
    <w:p w14:paraId="4F7EF64B" w14:textId="6E979004" w:rsidR="00755D9A" w:rsidRDefault="00755D9A" w:rsidP="00755D9A">
      <w:pPr>
        <w:ind w:left="360"/>
        <w:rPr>
          <w:rFonts w:ascii="Times New Roman" w:hAnsi="Times New Roman" w:cs="Times New Roman"/>
          <w:bCs/>
          <w:iCs/>
          <w:sz w:val="22"/>
          <w:szCs w:val="22"/>
          <w:lang w:bidi="en-US"/>
        </w:rPr>
      </w:pPr>
    </w:p>
    <w:p w14:paraId="19EBBBEC" w14:textId="2C8B5448" w:rsidR="00D32B98" w:rsidRPr="00984E10" w:rsidRDefault="00554B72" w:rsidP="00D32B98">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The primary teaching method(s) to be used to support this outcome is/are</w:t>
      </w:r>
    </w:p>
    <w:p w14:paraId="54BB6A5F" w14:textId="77777777" w:rsidR="00755D9A" w:rsidRPr="00984E10" w:rsidRDefault="00755D9A" w:rsidP="00755D9A">
      <w:pPr>
        <w:ind w:left="360"/>
        <w:rPr>
          <w:rFonts w:ascii="Times New Roman" w:hAnsi="Times New Roman" w:cs="Times New Roman"/>
          <w:bCs/>
          <w:iCs/>
          <w:sz w:val="22"/>
          <w:szCs w:val="22"/>
          <w:lang w:val="ru-RU" w:bidi="en-US"/>
        </w:rPr>
      </w:pPr>
    </w:p>
    <w:p w14:paraId="34EC9129" w14:textId="309AA481" w:rsidR="00755D9A" w:rsidRPr="00746360" w:rsidRDefault="00755D9A" w:rsidP="00755D9A">
      <w:pPr>
        <w:ind w:left="360"/>
        <w:rPr>
          <w:rFonts w:ascii="Times New Roman" w:hAnsi="Times New Roman" w:cs="Times New Roman"/>
          <w:bCs/>
          <w:i/>
          <w:sz w:val="22"/>
          <w:szCs w:val="22"/>
          <w:lang w:bidi="en-US"/>
        </w:rPr>
      </w:pPr>
      <w:r w:rsidRPr="00984E10">
        <w:rPr>
          <w:rFonts w:ascii="Times New Roman" w:hAnsi="Times New Roman" w:cs="Times New Roman"/>
          <w:bCs/>
          <w:iCs/>
          <w:sz w:val="22"/>
          <w:szCs w:val="22"/>
          <w:lang w:bidi="en-US"/>
        </w:rPr>
        <w:t xml:space="preserve">SLO 2: </w:t>
      </w:r>
      <w:r w:rsidRPr="00746360">
        <w:rPr>
          <w:rFonts w:ascii="Times New Roman" w:hAnsi="Times New Roman" w:cs="Times New Roman"/>
          <w:bCs/>
          <w:i/>
          <w:sz w:val="22"/>
          <w:szCs w:val="22"/>
          <w:lang w:bidi="en-US"/>
        </w:rPr>
        <w:t>Stu</w:t>
      </w:r>
      <w:r>
        <w:rPr>
          <w:rFonts w:ascii="Times New Roman" w:hAnsi="Times New Roman" w:cs="Times New Roman"/>
          <w:bCs/>
          <w:i/>
          <w:sz w:val="22"/>
          <w:szCs w:val="22"/>
          <w:lang w:bidi="en-US"/>
        </w:rPr>
        <w:t xml:space="preserve">dents will demonstrate </w:t>
      </w:r>
      <w:r w:rsidRPr="00755D9A">
        <w:rPr>
          <w:rFonts w:ascii="Times New Roman" w:hAnsi="Times New Roman" w:cs="Times New Roman"/>
          <w:bCs/>
          <w:i/>
          <w:sz w:val="22"/>
          <w:szCs w:val="22"/>
          <w:lang w:bidi="en-US"/>
        </w:rPr>
        <w:t>application of scientific data, concepts, and models in one of the natural sciences</w:t>
      </w:r>
      <w:r w:rsidRPr="00746360">
        <w:rPr>
          <w:rFonts w:ascii="Times New Roman" w:hAnsi="Times New Roman" w:cs="Times New Roman"/>
          <w:bCs/>
          <w:i/>
          <w:sz w:val="22"/>
          <w:szCs w:val="22"/>
          <w:lang w:bidi="en-US"/>
        </w:rPr>
        <w:t>.</w:t>
      </w:r>
    </w:p>
    <w:p w14:paraId="728992C8" w14:textId="2BB5F72F" w:rsidR="00755D9A" w:rsidRDefault="00755D9A" w:rsidP="00755D9A">
      <w:pPr>
        <w:ind w:left="360"/>
        <w:rPr>
          <w:rFonts w:ascii="Times New Roman" w:hAnsi="Times New Roman" w:cs="Times New Roman"/>
          <w:bCs/>
          <w:iCs/>
          <w:sz w:val="22"/>
          <w:szCs w:val="22"/>
          <w:lang w:bidi="en-US"/>
        </w:rPr>
      </w:pPr>
    </w:p>
    <w:p w14:paraId="525FC086" w14:textId="525D3863" w:rsidR="00D32B98" w:rsidRPr="00984E10" w:rsidRDefault="00554B72" w:rsidP="00D32B98">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The primary teaching method(s) to be used to support this outcome is/are</w:t>
      </w:r>
    </w:p>
    <w:p w14:paraId="4B606B32" w14:textId="01D4C05C" w:rsidR="00755D9A" w:rsidRPr="00755D9A" w:rsidRDefault="00755D9A" w:rsidP="00755D9A">
      <w:pPr>
        <w:ind w:left="360"/>
        <w:rPr>
          <w:rFonts w:ascii="Times New Roman" w:hAnsi="Times New Roman" w:cs="Times New Roman"/>
          <w:bCs/>
          <w:iCs/>
          <w:sz w:val="22"/>
          <w:szCs w:val="22"/>
          <w:lang w:bidi="en-US"/>
        </w:rPr>
      </w:pPr>
      <w:r w:rsidRPr="00984E10">
        <w:rPr>
          <w:rFonts w:ascii="Times New Roman" w:hAnsi="Times New Roman" w:cs="Times New Roman"/>
          <w:bCs/>
          <w:iCs/>
          <w:sz w:val="22"/>
          <w:szCs w:val="22"/>
          <w:lang w:val="ru-RU" w:bidi="en-US"/>
        </w:rPr>
        <w:t xml:space="preserve"> </w:t>
      </w:r>
    </w:p>
    <w:p w14:paraId="61FA10EF" w14:textId="77777777" w:rsidR="00755D9A" w:rsidRPr="00755D9A" w:rsidRDefault="00755D9A" w:rsidP="00755D9A">
      <w:pPr>
        <w:pStyle w:val="ListParagraph"/>
        <w:ind w:left="360"/>
        <w:rPr>
          <w:rFonts w:ascii="Times New Roman" w:hAnsi="Times New Roman" w:cs="Times New Roman"/>
          <w:bCs/>
          <w:iCs/>
          <w:sz w:val="22"/>
          <w:szCs w:val="22"/>
          <w:lang w:bidi="en-US"/>
        </w:rPr>
      </w:pPr>
    </w:p>
    <w:p w14:paraId="543FD9D6" w14:textId="1269127C" w:rsidR="00755D9A" w:rsidRPr="00755D9A" w:rsidRDefault="00755D9A" w:rsidP="00755D9A">
      <w:pPr>
        <w:pStyle w:val="ListParagraph"/>
        <w:numPr>
          <w:ilvl w:val="0"/>
          <w:numId w:val="3"/>
        </w:numPr>
        <w:rPr>
          <w:rFonts w:ascii="Times New Roman" w:hAnsi="Times New Roman" w:cs="Times New Roman"/>
          <w:iCs/>
          <w:sz w:val="22"/>
          <w:szCs w:val="22"/>
          <w:lang w:bidi="en-US"/>
        </w:rPr>
      </w:pPr>
      <w:r w:rsidRPr="00755D9A">
        <w:rPr>
          <w:rFonts w:ascii="Times New Roman" w:hAnsi="Times New Roman" w:cs="Times New Roman"/>
          <w:iCs/>
          <w:sz w:val="22"/>
          <w:szCs w:val="22"/>
          <w:u w:val="single"/>
          <w:lang w:bidi="en-US"/>
        </w:rPr>
        <w:t>Course Syllabus</w:t>
      </w:r>
      <w:r w:rsidRPr="00755D9A">
        <w:rPr>
          <w:rFonts w:ascii="Times New Roman" w:hAnsi="Times New Roman" w:cs="Times New Roman"/>
          <w:iCs/>
          <w:sz w:val="22"/>
          <w:szCs w:val="22"/>
          <w:lang w:bidi="en-US"/>
        </w:rPr>
        <w:t>. Attach a sample syllabus</w:t>
      </w:r>
      <w:r w:rsidR="00D32B98">
        <w:rPr>
          <w:rFonts w:ascii="Times New Roman" w:hAnsi="Times New Roman" w:cs="Times New Roman"/>
          <w:iCs/>
          <w:sz w:val="22"/>
          <w:szCs w:val="22"/>
          <w:lang w:bidi="en-US"/>
        </w:rPr>
        <w:t xml:space="preserve"> that includes </w:t>
      </w:r>
      <w:r w:rsidR="00D32B98" w:rsidRPr="00D32B98">
        <w:rPr>
          <w:rFonts w:ascii="Times New Roman" w:hAnsi="Times New Roman" w:cs="Times New Roman"/>
          <w:b/>
          <w:bCs/>
          <w:iCs/>
          <w:sz w:val="22"/>
          <w:szCs w:val="22"/>
          <w:lang w:bidi="en-US"/>
        </w:rPr>
        <w:t>the list of readings</w:t>
      </w:r>
      <w:r w:rsidR="00D32B98">
        <w:rPr>
          <w:rFonts w:ascii="Times New Roman" w:hAnsi="Times New Roman" w:cs="Times New Roman"/>
          <w:iCs/>
          <w:sz w:val="22"/>
          <w:szCs w:val="22"/>
          <w:lang w:bidi="en-US"/>
        </w:rPr>
        <w:t xml:space="preserve"> for the c</w:t>
      </w:r>
      <w:r w:rsidR="003C2C8D">
        <w:rPr>
          <w:rFonts w:ascii="Times New Roman" w:hAnsi="Times New Roman" w:cs="Times New Roman"/>
          <w:iCs/>
          <w:sz w:val="22"/>
          <w:szCs w:val="22"/>
          <w:lang w:bidi="en-US"/>
        </w:rPr>
        <w:t>ourse</w:t>
      </w:r>
      <w:r w:rsidRPr="00755D9A">
        <w:rPr>
          <w:rFonts w:ascii="Times New Roman" w:hAnsi="Times New Roman" w:cs="Times New Roman"/>
          <w:iCs/>
          <w:sz w:val="22"/>
          <w:szCs w:val="22"/>
          <w:lang w:bidi="en-US"/>
        </w:rPr>
        <w:t>. (Note: The syllabus must address the SUNY general education learning outcomes.)</w:t>
      </w:r>
    </w:p>
    <w:p w14:paraId="3094CEAB" w14:textId="77777777" w:rsidR="00755D9A" w:rsidRPr="009A01C7" w:rsidRDefault="00755D9A" w:rsidP="00755D9A">
      <w:pPr>
        <w:rPr>
          <w:rFonts w:ascii="Times New Roman" w:hAnsi="Times New Roman" w:cs="Times New Roman"/>
          <w:iCs/>
          <w:sz w:val="22"/>
          <w:szCs w:val="22"/>
          <w:lang w:bidi="en-US"/>
        </w:rPr>
      </w:pPr>
    </w:p>
    <w:p w14:paraId="52AD546B" w14:textId="77777777" w:rsidR="00554B72" w:rsidRDefault="00554B72" w:rsidP="00554B72">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lastRenderedPageBreak/>
        <w:t>C. ASSESSMENT</w:t>
      </w:r>
      <w:r>
        <w:rPr>
          <w:rFonts w:ascii="Times New Roman" w:hAnsi="Times New Roman" w:cs="Times New Roman"/>
          <w:b/>
          <w:bCs/>
          <w:iCs/>
          <w:sz w:val="22"/>
          <w:szCs w:val="22"/>
          <w:lang w:bidi="en-US"/>
        </w:rPr>
        <w:t xml:space="preserve"> METHODS</w:t>
      </w:r>
    </w:p>
    <w:p w14:paraId="5E8C6117" w14:textId="77777777" w:rsidR="00554B72" w:rsidRDefault="00554B72" w:rsidP="00554B72">
      <w:pPr>
        <w:rPr>
          <w:rFonts w:ascii="Times New Roman" w:hAnsi="Times New Roman" w:cs="Times New Roman"/>
          <w:b/>
          <w:bCs/>
          <w:iCs/>
          <w:sz w:val="22"/>
          <w:szCs w:val="22"/>
          <w:lang w:bidi="en-US"/>
        </w:rPr>
      </w:pPr>
    </w:p>
    <w:p w14:paraId="22634CA2" w14:textId="52F689AB" w:rsidR="00755D9A" w:rsidRPr="00554B72" w:rsidRDefault="00554B72" w:rsidP="00554B72">
      <w:pPr>
        <w:pStyle w:val="ListParagraph"/>
        <w:numPr>
          <w:ilvl w:val="0"/>
          <w:numId w:val="5"/>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r w:rsidR="00755D9A" w:rsidRPr="00554B72">
        <w:rPr>
          <w:rFonts w:ascii="Times New Roman" w:hAnsi="Times New Roman" w:cs="Times New Roman"/>
          <w:iCs/>
          <w:sz w:val="22"/>
          <w:szCs w:val="22"/>
          <w:lang w:bidi="en-US"/>
        </w:rPr>
        <w:t xml:space="preserve"> </w:t>
      </w:r>
    </w:p>
    <w:p w14:paraId="567FA4B6" w14:textId="77777777" w:rsidR="00755D9A" w:rsidRPr="009A01C7" w:rsidRDefault="00755D9A" w:rsidP="00755D9A">
      <w:pPr>
        <w:rPr>
          <w:rFonts w:ascii="Times New Roman" w:hAnsi="Times New Roman" w:cs="Times New Roman"/>
          <w:iCs/>
          <w:sz w:val="22"/>
          <w:szCs w:val="22"/>
          <w:lang w:bidi="en-US"/>
        </w:rPr>
      </w:pPr>
    </w:p>
    <w:p w14:paraId="59E441B1" w14:textId="77777777" w:rsidR="00755D9A" w:rsidRPr="00755D9A" w:rsidRDefault="00755D9A" w:rsidP="00755D9A">
      <w:pPr>
        <w:ind w:left="360"/>
        <w:rPr>
          <w:rFonts w:ascii="Times New Roman" w:hAnsi="Times New Roman" w:cs="Times New Roman"/>
          <w:bCs/>
          <w:i/>
          <w:iCs/>
          <w:sz w:val="22"/>
          <w:szCs w:val="22"/>
          <w:lang w:bidi="en-US"/>
        </w:rPr>
      </w:pPr>
      <w:r w:rsidRPr="00554B72">
        <w:rPr>
          <w:rFonts w:ascii="Times New Roman" w:hAnsi="Times New Roman" w:cs="Times New Roman"/>
          <w:b/>
          <w:iCs/>
          <w:sz w:val="22"/>
          <w:szCs w:val="22"/>
          <w:lang w:bidi="en-US"/>
        </w:rPr>
        <w:t>SLO 1</w:t>
      </w:r>
      <w:r w:rsidRPr="00755D9A">
        <w:rPr>
          <w:rFonts w:ascii="Times New Roman" w:hAnsi="Times New Roman" w:cs="Times New Roman"/>
          <w:bCs/>
          <w:iCs/>
          <w:sz w:val="22"/>
          <w:szCs w:val="22"/>
          <w:lang w:bidi="en-US"/>
        </w:rPr>
        <w:t xml:space="preserve">: </w:t>
      </w:r>
      <w:r w:rsidRPr="00755D9A">
        <w:rPr>
          <w:rFonts w:ascii="Times New Roman" w:hAnsi="Times New Roman" w:cs="Times New Roman"/>
          <w:bCs/>
          <w:i/>
          <w:iCs/>
          <w:sz w:val="22"/>
          <w:szCs w:val="22"/>
          <w:lang w:bidi="en-US"/>
        </w:rPr>
        <w:t>Students will demonstrate an understanding of the methods scientists use to explore natural phenomena, including observation, hypothesis development, measurement and data collection, experimentation, evaluation of evidence, and employment of data analysis or mathematical modeling.</w:t>
      </w:r>
    </w:p>
    <w:p w14:paraId="24B90CF4" w14:textId="03B1562C" w:rsidR="00755D9A" w:rsidRDefault="00755D9A" w:rsidP="00755D9A">
      <w:pPr>
        <w:ind w:left="360"/>
        <w:rPr>
          <w:rFonts w:ascii="Times New Roman" w:hAnsi="Times New Roman" w:cs="Times New Roman"/>
          <w:bCs/>
          <w:iCs/>
          <w:sz w:val="22"/>
          <w:szCs w:val="22"/>
          <w:lang w:bidi="en-US"/>
        </w:rPr>
      </w:pPr>
    </w:p>
    <w:p w14:paraId="4AC3C820" w14:textId="11DA61BA" w:rsidR="00D32B98" w:rsidRPr="00755D9A" w:rsidRDefault="00554B72" w:rsidP="00D32B98">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Formative assessment measures include</w:t>
      </w:r>
    </w:p>
    <w:p w14:paraId="6A32BB77" w14:textId="77777777" w:rsidR="00755D9A" w:rsidRPr="00755D9A" w:rsidRDefault="00755D9A" w:rsidP="00755D9A">
      <w:pPr>
        <w:ind w:left="360"/>
        <w:rPr>
          <w:rFonts w:ascii="Times New Roman" w:hAnsi="Times New Roman" w:cs="Times New Roman"/>
          <w:bCs/>
          <w:iCs/>
          <w:sz w:val="22"/>
          <w:szCs w:val="22"/>
          <w:lang w:val="ru-RU" w:bidi="en-US"/>
        </w:rPr>
      </w:pPr>
    </w:p>
    <w:p w14:paraId="374EA15E" w14:textId="77777777" w:rsidR="00755D9A" w:rsidRPr="00755D9A" w:rsidRDefault="00755D9A" w:rsidP="00755D9A">
      <w:pPr>
        <w:ind w:left="360"/>
        <w:rPr>
          <w:rFonts w:ascii="Times New Roman" w:hAnsi="Times New Roman" w:cs="Times New Roman"/>
          <w:bCs/>
          <w:i/>
          <w:iCs/>
          <w:sz w:val="22"/>
          <w:szCs w:val="22"/>
          <w:lang w:bidi="en-US"/>
        </w:rPr>
      </w:pPr>
      <w:r w:rsidRPr="00554B72">
        <w:rPr>
          <w:rFonts w:ascii="Times New Roman" w:hAnsi="Times New Roman" w:cs="Times New Roman"/>
          <w:b/>
          <w:iCs/>
          <w:sz w:val="22"/>
          <w:szCs w:val="22"/>
          <w:lang w:bidi="en-US"/>
        </w:rPr>
        <w:t>SLO 2</w:t>
      </w:r>
      <w:r w:rsidRPr="00755D9A">
        <w:rPr>
          <w:rFonts w:ascii="Times New Roman" w:hAnsi="Times New Roman" w:cs="Times New Roman"/>
          <w:bCs/>
          <w:iCs/>
          <w:sz w:val="22"/>
          <w:szCs w:val="22"/>
          <w:lang w:bidi="en-US"/>
        </w:rPr>
        <w:t xml:space="preserve">: </w:t>
      </w:r>
      <w:r w:rsidRPr="00755D9A">
        <w:rPr>
          <w:rFonts w:ascii="Times New Roman" w:hAnsi="Times New Roman" w:cs="Times New Roman"/>
          <w:bCs/>
          <w:i/>
          <w:iCs/>
          <w:sz w:val="22"/>
          <w:szCs w:val="22"/>
          <w:lang w:bidi="en-US"/>
        </w:rPr>
        <w:t>Students will demonstrate application of scientific data, concepts, and models in one of the natural sciences.</w:t>
      </w:r>
    </w:p>
    <w:p w14:paraId="5E916485" w14:textId="53E152B5" w:rsidR="00755D9A" w:rsidRDefault="00755D9A" w:rsidP="00755D9A">
      <w:pPr>
        <w:ind w:left="360"/>
        <w:rPr>
          <w:rFonts w:ascii="Times New Roman" w:hAnsi="Times New Roman" w:cs="Times New Roman"/>
          <w:bCs/>
          <w:iCs/>
          <w:sz w:val="22"/>
          <w:szCs w:val="22"/>
          <w:lang w:bidi="en-US"/>
        </w:rPr>
      </w:pPr>
    </w:p>
    <w:p w14:paraId="4DF52EA7" w14:textId="22DE31A2" w:rsidR="00D32B98" w:rsidRPr="00755D9A" w:rsidRDefault="00554B72" w:rsidP="00D32B98">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Formative assessment measures include</w:t>
      </w:r>
    </w:p>
    <w:p w14:paraId="3C9CFA08" w14:textId="77777777" w:rsidR="00755D9A" w:rsidRDefault="00755D9A" w:rsidP="00755D9A">
      <w:pPr>
        <w:ind w:left="360"/>
      </w:pPr>
    </w:p>
    <w:p w14:paraId="6E6271E4" w14:textId="77777777" w:rsidR="00554B72" w:rsidRPr="00C4493F" w:rsidRDefault="00554B72" w:rsidP="00554B72">
      <w:pPr>
        <w:pStyle w:val="ListParagraph"/>
        <w:numPr>
          <w:ilvl w:val="0"/>
          <w:numId w:val="5"/>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 for collecting summative student achievement data</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toward</w:t>
      </w:r>
      <w:r>
        <w:rPr>
          <w:rFonts w:ascii="Times New Roman" w:hAnsi="Times New Roman" w:cs="Times New Roman"/>
          <w:iCs/>
          <w:sz w:val="22"/>
          <w:szCs w:val="22"/>
          <w:u w:val="single"/>
          <w:lang w:bidi="en-US"/>
        </w:rPr>
        <w:t xml:space="preserve"> or at</w:t>
      </w:r>
      <w:r w:rsidRPr="00EC5C53">
        <w:rPr>
          <w:rFonts w:ascii="Times New Roman" w:hAnsi="Times New Roman" w:cs="Times New Roman"/>
          <w:iCs/>
          <w:sz w:val="22"/>
          <w:szCs w:val="22"/>
          <w:u w:val="single"/>
          <w:lang w:bidi="en-US"/>
        </w:rPr>
        <w:t xml:space="preserve"> the end of the</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semester</w:t>
      </w:r>
      <w:r>
        <w:rPr>
          <w:rFonts w:ascii="Times New Roman" w:hAnsi="Times New Roman" w:cs="Times New Roman"/>
          <w:iCs/>
          <w:sz w:val="22"/>
          <w:szCs w:val="22"/>
          <w:lang w:bidi="en-US"/>
        </w:rPr>
        <w:t>.</w:t>
      </w:r>
      <w:r w:rsidRPr="00C4493F">
        <w:rPr>
          <w:rFonts w:ascii="Times New Roman" w:hAnsi="Times New Roman" w:cs="Times New Roman"/>
          <w:iCs/>
          <w:sz w:val="22"/>
          <w:szCs w:val="22"/>
          <w:lang w:bidi="en-US"/>
        </w:rPr>
        <w:t xml:space="preserve"> (NOTE:</w:t>
      </w:r>
      <w:r>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 xml:space="preserve">data on student achievement must </w:t>
      </w:r>
      <w:r>
        <w:rPr>
          <w:rFonts w:ascii="Times New Roman" w:hAnsi="Times New Roman" w:cs="Times New Roman"/>
          <w:iCs/>
          <w:sz w:val="22"/>
          <w:szCs w:val="22"/>
          <w:lang w:bidi="en-US"/>
        </w:rPr>
        <w:t xml:space="preserve">be collected using the </w:t>
      </w:r>
      <w:r w:rsidRPr="00C4493F">
        <w:rPr>
          <w:rFonts w:ascii="Times New Roman" w:hAnsi="Times New Roman" w:cs="Times New Roman"/>
          <w:iCs/>
          <w:sz w:val="22"/>
          <w:szCs w:val="22"/>
          <w:lang w:bidi="en-US"/>
        </w:rPr>
        <w:t xml:space="preserve">appropriate GE assessment rubric found at </w:t>
      </w:r>
      <w:proofErr w:type="gramStart"/>
      <w:r w:rsidRPr="00C4493F">
        <w:rPr>
          <w:rFonts w:ascii="Times New Roman" w:hAnsi="Times New Roman" w:cs="Times New Roman"/>
          <w:i/>
          <w:iCs/>
          <w:sz w:val="22"/>
          <w:szCs w:val="22"/>
          <w:lang w:bidi="en-US"/>
        </w:rPr>
        <w:t>https://www.brockport.edu/academics/general-education/assessment/rubric/</w:t>
      </w:r>
      <w:r w:rsidRPr="00C4493F">
        <w:rPr>
          <w:rFonts w:ascii="Times New Roman" w:hAnsi="Times New Roman" w:cs="Times New Roman"/>
          <w:iCs/>
          <w:sz w:val="22"/>
          <w:szCs w:val="22"/>
          <w:lang w:bidi="en-US"/>
        </w:rPr>
        <w:t xml:space="preserve"> </w:t>
      </w:r>
      <w:r>
        <w:rPr>
          <w:rFonts w:ascii="Times New Roman" w:hAnsi="Times New Roman" w:cs="Times New Roman"/>
          <w:iCs/>
          <w:sz w:val="22"/>
          <w:szCs w:val="22"/>
          <w:lang w:bidi="en-US"/>
        </w:rPr>
        <w:t>)</w:t>
      </w:r>
      <w:proofErr w:type="gramEnd"/>
    </w:p>
    <w:p w14:paraId="5FEFF733" w14:textId="77777777" w:rsidR="000A7E09" w:rsidRDefault="000A7E09"/>
    <w:p w14:paraId="48C9302F" w14:textId="77777777" w:rsidR="00554B72" w:rsidRPr="00755D9A" w:rsidRDefault="00554B72" w:rsidP="00554B72">
      <w:pPr>
        <w:ind w:left="360"/>
        <w:rPr>
          <w:rFonts w:ascii="Times New Roman" w:hAnsi="Times New Roman" w:cs="Times New Roman"/>
          <w:bCs/>
          <w:i/>
          <w:iCs/>
          <w:sz w:val="22"/>
          <w:szCs w:val="22"/>
          <w:lang w:bidi="en-US"/>
        </w:rPr>
      </w:pPr>
      <w:r w:rsidRPr="00554B72">
        <w:rPr>
          <w:rFonts w:ascii="Times New Roman" w:hAnsi="Times New Roman" w:cs="Times New Roman"/>
          <w:b/>
          <w:iCs/>
          <w:sz w:val="22"/>
          <w:szCs w:val="22"/>
          <w:lang w:bidi="en-US"/>
        </w:rPr>
        <w:t>SLO 1</w:t>
      </w:r>
      <w:r w:rsidRPr="00755D9A">
        <w:rPr>
          <w:rFonts w:ascii="Times New Roman" w:hAnsi="Times New Roman" w:cs="Times New Roman"/>
          <w:bCs/>
          <w:iCs/>
          <w:sz w:val="22"/>
          <w:szCs w:val="22"/>
          <w:lang w:bidi="en-US"/>
        </w:rPr>
        <w:t xml:space="preserve">: </w:t>
      </w:r>
      <w:r w:rsidRPr="00755D9A">
        <w:rPr>
          <w:rFonts w:ascii="Times New Roman" w:hAnsi="Times New Roman" w:cs="Times New Roman"/>
          <w:bCs/>
          <w:i/>
          <w:iCs/>
          <w:sz w:val="22"/>
          <w:szCs w:val="22"/>
          <w:lang w:bidi="en-US"/>
        </w:rPr>
        <w:t>Students will demonstrate an understanding of the methods scientists use to explore natural phenomena, including observation, hypothesis development, measurement and data collection, experimentation, evaluation of evidence, and employment of data analysis or mathematical modeling.</w:t>
      </w:r>
    </w:p>
    <w:p w14:paraId="694A555C" w14:textId="77777777" w:rsidR="00554B72" w:rsidRDefault="00554B72" w:rsidP="00554B72">
      <w:pPr>
        <w:ind w:left="360"/>
        <w:rPr>
          <w:rFonts w:ascii="Times New Roman" w:hAnsi="Times New Roman" w:cs="Times New Roman"/>
          <w:bCs/>
          <w:iCs/>
          <w:sz w:val="22"/>
          <w:szCs w:val="22"/>
          <w:lang w:bidi="en-US"/>
        </w:rPr>
      </w:pPr>
    </w:p>
    <w:p w14:paraId="63B9A5E7" w14:textId="4E928250" w:rsidR="00554B72" w:rsidRPr="00755D9A" w:rsidRDefault="00554B72" w:rsidP="00554B72">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Summative assessment measures include</w:t>
      </w:r>
    </w:p>
    <w:p w14:paraId="641E75F1" w14:textId="77777777" w:rsidR="00554B72" w:rsidRPr="00755D9A" w:rsidRDefault="00554B72" w:rsidP="00554B72">
      <w:pPr>
        <w:ind w:left="360"/>
        <w:rPr>
          <w:rFonts w:ascii="Times New Roman" w:hAnsi="Times New Roman" w:cs="Times New Roman"/>
          <w:bCs/>
          <w:iCs/>
          <w:sz w:val="22"/>
          <w:szCs w:val="22"/>
          <w:lang w:val="ru-RU" w:bidi="en-US"/>
        </w:rPr>
      </w:pPr>
    </w:p>
    <w:p w14:paraId="7F9F9562" w14:textId="77777777" w:rsidR="00554B72" w:rsidRPr="00755D9A" w:rsidRDefault="00554B72" w:rsidP="00554B72">
      <w:pPr>
        <w:ind w:left="360"/>
        <w:rPr>
          <w:rFonts w:ascii="Times New Roman" w:hAnsi="Times New Roman" w:cs="Times New Roman"/>
          <w:bCs/>
          <w:i/>
          <w:iCs/>
          <w:sz w:val="22"/>
          <w:szCs w:val="22"/>
          <w:lang w:bidi="en-US"/>
        </w:rPr>
      </w:pPr>
      <w:r w:rsidRPr="00554B72">
        <w:rPr>
          <w:rFonts w:ascii="Times New Roman" w:hAnsi="Times New Roman" w:cs="Times New Roman"/>
          <w:b/>
          <w:iCs/>
          <w:sz w:val="22"/>
          <w:szCs w:val="22"/>
          <w:lang w:bidi="en-US"/>
        </w:rPr>
        <w:t>SLO 2</w:t>
      </w:r>
      <w:r w:rsidRPr="00755D9A">
        <w:rPr>
          <w:rFonts w:ascii="Times New Roman" w:hAnsi="Times New Roman" w:cs="Times New Roman"/>
          <w:bCs/>
          <w:iCs/>
          <w:sz w:val="22"/>
          <w:szCs w:val="22"/>
          <w:lang w:bidi="en-US"/>
        </w:rPr>
        <w:t xml:space="preserve">: </w:t>
      </w:r>
      <w:r w:rsidRPr="00755D9A">
        <w:rPr>
          <w:rFonts w:ascii="Times New Roman" w:hAnsi="Times New Roman" w:cs="Times New Roman"/>
          <w:bCs/>
          <w:i/>
          <w:iCs/>
          <w:sz w:val="22"/>
          <w:szCs w:val="22"/>
          <w:lang w:bidi="en-US"/>
        </w:rPr>
        <w:t>Students will demonstrate application of scientific data, concepts, and models in one of the natural sciences.</w:t>
      </w:r>
    </w:p>
    <w:p w14:paraId="2832D3F4" w14:textId="77777777" w:rsidR="00554B72" w:rsidRDefault="00554B72" w:rsidP="00554B72">
      <w:pPr>
        <w:ind w:left="360"/>
        <w:rPr>
          <w:rFonts w:ascii="Times New Roman" w:hAnsi="Times New Roman" w:cs="Times New Roman"/>
          <w:bCs/>
          <w:iCs/>
          <w:sz w:val="22"/>
          <w:szCs w:val="22"/>
          <w:lang w:bidi="en-US"/>
        </w:rPr>
      </w:pPr>
    </w:p>
    <w:p w14:paraId="40F9FB27" w14:textId="4E5A3E7B" w:rsidR="00554B72" w:rsidRPr="00755D9A" w:rsidRDefault="00554B72" w:rsidP="00554B72">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Summative assessment measures include</w:t>
      </w:r>
    </w:p>
    <w:p w14:paraId="5124D3E5" w14:textId="77777777" w:rsidR="00554B72" w:rsidRPr="009A01C7" w:rsidRDefault="00554B72" w:rsidP="00554B72">
      <w:pPr>
        <w:rPr>
          <w:rFonts w:ascii="Times New Roman" w:hAnsi="Times New Roman" w:cs="Times New Roman"/>
          <w:iCs/>
          <w:sz w:val="22"/>
          <w:szCs w:val="22"/>
          <w:lang w:bidi="en-US"/>
        </w:rPr>
      </w:pPr>
    </w:p>
    <w:p w14:paraId="6FCDE4A3" w14:textId="77777777" w:rsidR="00554B72" w:rsidRDefault="00554B72"/>
    <w:sectPr w:rsidR="00554B72" w:rsidSect="00755D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D51E54"/>
    <w:multiLevelType w:val="hybridMultilevel"/>
    <w:tmpl w:val="679075F2"/>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3"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484408">
    <w:abstractNumId w:val="4"/>
  </w:num>
  <w:num w:numId="2" w16cid:durableId="1477145716">
    <w:abstractNumId w:val="3"/>
  </w:num>
  <w:num w:numId="3" w16cid:durableId="998463589">
    <w:abstractNumId w:val="1"/>
  </w:num>
  <w:num w:numId="4" w16cid:durableId="1144659707">
    <w:abstractNumId w:val="2"/>
  </w:num>
  <w:num w:numId="5" w16cid:durableId="92885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D9A"/>
    <w:rsid w:val="000A7E09"/>
    <w:rsid w:val="002351DD"/>
    <w:rsid w:val="003C2C8D"/>
    <w:rsid w:val="00413927"/>
    <w:rsid w:val="0043738C"/>
    <w:rsid w:val="00554B72"/>
    <w:rsid w:val="00593133"/>
    <w:rsid w:val="005D6B4B"/>
    <w:rsid w:val="00662B3E"/>
    <w:rsid w:val="00755D9A"/>
    <w:rsid w:val="00B83A68"/>
    <w:rsid w:val="00D07314"/>
    <w:rsid w:val="00D32B98"/>
    <w:rsid w:val="00E23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6D9D1A"/>
  <w15:chartTrackingRefBased/>
  <w15:docId w15:val="{0C8274C3-CFBF-524C-9406-27D53BBED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D9A"/>
    <w:rPr>
      <w:kern w:val="0"/>
      <w14:ligatures w14:val="none"/>
    </w:rPr>
  </w:style>
  <w:style w:type="paragraph" w:styleId="Heading1">
    <w:name w:val="heading 1"/>
    <w:basedOn w:val="Normal"/>
    <w:next w:val="Normal"/>
    <w:link w:val="Heading1Char"/>
    <w:uiPriority w:val="9"/>
    <w:qFormat/>
    <w:rsid w:val="00755D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5D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D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5D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D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D9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D9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D9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D9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D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5D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5D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5D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5D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5D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D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D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D9A"/>
    <w:rPr>
      <w:rFonts w:eastAsiaTheme="majorEastAsia" w:cstheme="majorBidi"/>
      <w:color w:val="272727" w:themeColor="text1" w:themeTint="D8"/>
    </w:rPr>
  </w:style>
  <w:style w:type="paragraph" w:styleId="Title">
    <w:name w:val="Title"/>
    <w:basedOn w:val="Normal"/>
    <w:next w:val="Normal"/>
    <w:link w:val="TitleChar"/>
    <w:uiPriority w:val="10"/>
    <w:qFormat/>
    <w:rsid w:val="00755D9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D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D9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D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D9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55D9A"/>
    <w:rPr>
      <w:i/>
      <w:iCs/>
      <w:color w:val="404040" w:themeColor="text1" w:themeTint="BF"/>
    </w:rPr>
  </w:style>
  <w:style w:type="paragraph" w:styleId="ListParagraph">
    <w:name w:val="List Paragraph"/>
    <w:basedOn w:val="Normal"/>
    <w:uiPriority w:val="34"/>
    <w:qFormat/>
    <w:rsid w:val="00755D9A"/>
    <w:pPr>
      <w:ind w:left="720"/>
      <w:contextualSpacing/>
    </w:pPr>
  </w:style>
  <w:style w:type="character" w:styleId="IntenseEmphasis">
    <w:name w:val="Intense Emphasis"/>
    <w:basedOn w:val="DefaultParagraphFont"/>
    <w:uiPriority w:val="21"/>
    <w:qFormat/>
    <w:rsid w:val="00755D9A"/>
    <w:rPr>
      <w:i/>
      <w:iCs/>
      <w:color w:val="0F4761" w:themeColor="accent1" w:themeShade="BF"/>
    </w:rPr>
  </w:style>
  <w:style w:type="paragraph" w:styleId="IntenseQuote">
    <w:name w:val="Intense Quote"/>
    <w:basedOn w:val="Normal"/>
    <w:next w:val="Normal"/>
    <w:link w:val="IntenseQuoteChar"/>
    <w:uiPriority w:val="30"/>
    <w:qFormat/>
    <w:rsid w:val="00755D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D9A"/>
    <w:rPr>
      <w:i/>
      <w:iCs/>
      <w:color w:val="0F4761" w:themeColor="accent1" w:themeShade="BF"/>
    </w:rPr>
  </w:style>
  <w:style w:type="character" w:styleId="IntenseReference">
    <w:name w:val="Intense Reference"/>
    <w:basedOn w:val="DefaultParagraphFont"/>
    <w:uiPriority w:val="32"/>
    <w:qFormat/>
    <w:rsid w:val="00755D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578</Words>
  <Characters>3298</Characters>
  <Application>Microsoft Office Word</Application>
  <DocSecurity>0</DocSecurity>
  <Lines>27</Lines>
  <Paragraphs>7</Paragraphs>
  <ScaleCrop>false</ScaleCrop>
  <Company/>
  <LinksUpToDate>false</LinksUpToDate>
  <CharactersWithSpaces>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5</cp:revision>
  <dcterms:created xsi:type="dcterms:W3CDTF">2024-07-30T21:08:00Z</dcterms:created>
  <dcterms:modified xsi:type="dcterms:W3CDTF">2025-05-29T17:49:00Z</dcterms:modified>
</cp:coreProperties>
</file>